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82695" w14:textId="3C24CA6F" w:rsidR="00C76346" w:rsidRPr="0098574F" w:rsidRDefault="00057904" w:rsidP="00057904">
      <w:pPr>
        <w:jc w:val="center"/>
        <w:rPr>
          <w:rFonts w:cs="Times New Roman"/>
          <w:b/>
          <w:bCs/>
          <w:sz w:val="28"/>
          <w:szCs w:val="28"/>
        </w:rPr>
      </w:pPr>
      <w:r w:rsidRPr="0098574F">
        <w:rPr>
          <w:rFonts w:cs="Times New Roman"/>
          <w:b/>
          <w:bCs/>
          <w:sz w:val="28"/>
          <w:szCs w:val="28"/>
        </w:rPr>
        <w:t xml:space="preserve">Understanding the Meaning of Data-Statistical Analysis with an Excel </w:t>
      </w:r>
      <w:r w:rsidR="00123196">
        <w:rPr>
          <w:rFonts w:cs="Times New Roman"/>
          <w:b/>
          <w:bCs/>
          <w:sz w:val="28"/>
          <w:szCs w:val="28"/>
        </w:rPr>
        <w:t xml:space="preserve">™ </w:t>
      </w:r>
      <w:r w:rsidRPr="0098574F">
        <w:rPr>
          <w:rFonts w:cs="Times New Roman"/>
          <w:b/>
          <w:bCs/>
          <w:sz w:val="28"/>
          <w:szCs w:val="28"/>
        </w:rPr>
        <w:t>Primer</w:t>
      </w:r>
    </w:p>
    <w:p w14:paraId="5781F0B3" w14:textId="53F8E6AC" w:rsidR="00057904" w:rsidRDefault="00057904" w:rsidP="00057904">
      <w:pPr>
        <w:rPr>
          <w:rFonts w:cs="Times New Roman"/>
          <w:szCs w:val="24"/>
        </w:rPr>
      </w:pPr>
      <w:r>
        <w:rPr>
          <w:rFonts w:cs="Times New Roman"/>
          <w:szCs w:val="24"/>
        </w:rPr>
        <w:t>Authors:  Tashia Caughran, Department of Chemistry-University of North Georgia</w:t>
      </w:r>
    </w:p>
    <w:p w14:paraId="0EB63286" w14:textId="48C14C77" w:rsidR="00057904" w:rsidRDefault="00057904" w:rsidP="00057904">
      <w:pPr>
        <w:rPr>
          <w:rFonts w:cs="Times New Roman"/>
          <w:szCs w:val="24"/>
        </w:rPr>
      </w:pPr>
      <w:r>
        <w:rPr>
          <w:rFonts w:cs="Times New Roman"/>
          <w:szCs w:val="24"/>
        </w:rPr>
        <w:t xml:space="preserve">                Joel Caughran, Department of Chemistry-University of Georgia</w:t>
      </w:r>
    </w:p>
    <w:p w14:paraId="3A9F4A52" w14:textId="0BF30482" w:rsidR="00057904" w:rsidRDefault="00057904" w:rsidP="00057904">
      <w:pPr>
        <w:rPr>
          <w:rFonts w:cs="Times New Roman"/>
          <w:szCs w:val="24"/>
        </w:rPr>
      </w:pPr>
    </w:p>
    <w:p w14:paraId="59FA0795" w14:textId="77777777" w:rsidR="00C42FB2" w:rsidRDefault="00C42FB2" w:rsidP="00057904">
      <w:pPr>
        <w:rPr>
          <w:rFonts w:cs="Times New Roman"/>
          <w:b/>
          <w:bCs/>
          <w:szCs w:val="24"/>
        </w:rPr>
      </w:pPr>
      <w:r>
        <w:rPr>
          <w:rFonts w:cs="Times New Roman"/>
          <w:b/>
          <w:bCs/>
          <w:szCs w:val="24"/>
        </w:rPr>
        <w:t>INTRODUCTION</w:t>
      </w:r>
    </w:p>
    <w:p w14:paraId="0500A51B" w14:textId="2F503482" w:rsidR="00057904" w:rsidRPr="009327FC" w:rsidRDefault="00C42FB2" w:rsidP="00057904">
      <w:pPr>
        <w:rPr>
          <w:rFonts w:cs="Times New Roman"/>
          <w:color w:val="FF0000"/>
          <w:szCs w:val="24"/>
        </w:rPr>
      </w:pPr>
      <w:r>
        <w:rPr>
          <w:rFonts w:cs="Times New Roman"/>
          <w:szCs w:val="24"/>
        </w:rPr>
        <w:tab/>
      </w:r>
      <w:r w:rsidR="0040138E">
        <w:rPr>
          <w:rFonts w:cs="Times New Roman"/>
          <w:szCs w:val="24"/>
        </w:rPr>
        <w:t>Mark Twain is often attributed t</w:t>
      </w:r>
      <w:r w:rsidR="004D5971">
        <w:rPr>
          <w:rFonts w:cs="Times New Roman"/>
          <w:szCs w:val="24"/>
        </w:rPr>
        <w:t xml:space="preserve">o the saying “There are three kinds of lies:  lies, damned lies, and statistics.”  </w:t>
      </w:r>
      <w:r w:rsidR="00057904">
        <w:rPr>
          <w:rFonts w:cs="Times New Roman"/>
          <w:szCs w:val="24"/>
        </w:rPr>
        <w:t xml:space="preserve">We are surrounded by numbers, percentages, and data every day.  As the COVID-19 pandemic swept across the globe, the news feeds provided daily numbers of cases with the intent to keep us informed.  Stock market traders rely on daily numbers to make decisions about the world’s financial situations.  Commercials </w:t>
      </w:r>
      <w:r w:rsidR="003F2C1B">
        <w:rPr>
          <w:rFonts w:cs="Times New Roman"/>
          <w:szCs w:val="24"/>
        </w:rPr>
        <w:t xml:space="preserve">show </w:t>
      </w:r>
      <w:r w:rsidR="00057904">
        <w:rPr>
          <w:rFonts w:cs="Times New Roman"/>
          <w:szCs w:val="24"/>
        </w:rPr>
        <w:t>percentages of people who use or benefit from a particular product.  All of these numbers provide important information.  However, they usually don’t show the entire picture of the data set gathered.  As scientists, it is of utmost importance that we not only gather data</w:t>
      </w:r>
      <w:r>
        <w:rPr>
          <w:rFonts w:cs="Times New Roman"/>
          <w:szCs w:val="24"/>
        </w:rPr>
        <w:t>, but w</w:t>
      </w:r>
      <w:r w:rsidR="0040138E">
        <w:rPr>
          <w:rFonts w:cs="Times New Roman"/>
          <w:szCs w:val="24"/>
        </w:rPr>
        <w:t>e understand what this data represents.</w:t>
      </w:r>
      <w:r>
        <w:rPr>
          <w:rFonts w:cs="Times New Roman"/>
          <w:szCs w:val="24"/>
        </w:rPr>
        <w:t xml:space="preserve">  By understanding the entire picture, much more meaningful information can be shared.</w:t>
      </w:r>
      <w:r w:rsidR="0098574F">
        <w:rPr>
          <w:rFonts w:cs="Times New Roman"/>
          <w:szCs w:val="24"/>
        </w:rPr>
        <w:t xml:space="preserve">  </w:t>
      </w:r>
      <w:r w:rsidR="00801197">
        <w:rPr>
          <w:rFonts w:cs="Times New Roman"/>
          <w:szCs w:val="24"/>
        </w:rPr>
        <w:t xml:space="preserve">In his book </w:t>
      </w:r>
      <w:r w:rsidR="00801197">
        <w:rPr>
          <w:rFonts w:cs="Times New Roman"/>
          <w:i/>
          <w:szCs w:val="24"/>
        </w:rPr>
        <w:t xml:space="preserve">Innumeracy </w:t>
      </w:r>
      <w:r w:rsidR="00801197">
        <w:rPr>
          <w:rFonts w:cs="Times New Roman"/>
          <w:szCs w:val="24"/>
        </w:rPr>
        <w:t>John Alle</w:t>
      </w:r>
      <w:r w:rsidR="009327FC">
        <w:rPr>
          <w:rFonts w:cs="Times New Roman"/>
          <w:szCs w:val="24"/>
        </w:rPr>
        <w:t xml:space="preserve">n Paulos provides an example of </w:t>
      </w:r>
      <w:r w:rsidR="00C655C8">
        <w:rPr>
          <w:rFonts w:cs="Times New Roman"/>
          <w:szCs w:val="24"/>
        </w:rPr>
        <w:t xml:space="preserve">data misinterpretation. </w:t>
      </w:r>
      <w:r w:rsidR="009327FC">
        <w:rPr>
          <w:rFonts w:cs="Times New Roman"/>
          <w:szCs w:val="24"/>
        </w:rPr>
        <w:t xml:space="preserve"> A 1936 political poll in </w:t>
      </w:r>
      <w:r w:rsidR="009327FC">
        <w:rPr>
          <w:rFonts w:cs="Times New Roman"/>
          <w:i/>
          <w:szCs w:val="24"/>
        </w:rPr>
        <w:t>Literary Digest</w:t>
      </w:r>
      <w:r w:rsidR="009327FC">
        <w:rPr>
          <w:rFonts w:cs="Times New Roman"/>
          <w:szCs w:val="24"/>
        </w:rPr>
        <w:t xml:space="preserve"> predicted Alf Landon would beat Franklin Roosevelt by a three to two margin.  However, this margin only represented twenty-three percent of the people polled who bothered to return the poll survey.  </w:t>
      </w:r>
      <w:r w:rsidR="002B0590">
        <w:rPr>
          <w:rFonts w:cs="Times New Roman"/>
          <w:szCs w:val="24"/>
        </w:rPr>
        <w:t>In addi</w:t>
      </w:r>
      <w:r w:rsidR="0002754A">
        <w:rPr>
          <w:rFonts w:cs="Times New Roman"/>
          <w:szCs w:val="24"/>
        </w:rPr>
        <w:t>tion, the 23% of respondents</w:t>
      </w:r>
      <w:r w:rsidR="002B0590">
        <w:rPr>
          <w:rFonts w:cs="Times New Roman"/>
          <w:szCs w:val="24"/>
        </w:rPr>
        <w:t xml:space="preserve"> were wealthy constituents.  This small population certainly did not represent all voters </w:t>
      </w:r>
      <w:r w:rsidR="00C655C8">
        <w:rPr>
          <w:rFonts w:cs="Times New Roman"/>
          <w:szCs w:val="24"/>
        </w:rPr>
        <w:t xml:space="preserve">because Roosevelt won the election.  When analyzing </w:t>
      </w:r>
      <w:proofErr w:type="gramStart"/>
      <w:r w:rsidR="00C655C8">
        <w:rPr>
          <w:rFonts w:cs="Times New Roman"/>
          <w:szCs w:val="24"/>
        </w:rPr>
        <w:t>data</w:t>
      </w:r>
      <w:proofErr w:type="gramEnd"/>
      <w:r w:rsidR="00C655C8">
        <w:rPr>
          <w:rFonts w:cs="Times New Roman"/>
          <w:szCs w:val="24"/>
        </w:rPr>
        <w:t xml:space="preserve"> </w:t>
      </w:r>
      <w:r w:rsidR="00DE5F98">
        <w:rPr>
          <w:rFonts w:cs="Times New Roman"/>
          <w:szCs w:val="24"/>
        </w:rPr>
        <w:t xml:space="preserve">it </w:t>
      </w:r>
      <w:r w:rsidR="00C655C8">
        <w:rPr>
          <w:rFonts w:cs="Times New Roman"/>
          <w:szCs w:val="24"/>
        </w:rPr>
        <w:t>is important to consider how the data was collected, variables in the samples, sample size, and to calculate deviations within the sample set.</w:t>
      </w:r>
    </w:p>
    <w:p w14:paraId="7CCCF3F5" w14:textId="691518FB" w:rsidR="00C42FB2" w:rsidRDefault="00C42FB2" w:rsidP="00057904">
      <w:pPr>
        <w:rPr>
          <w:rFonts w:cs="Times New Roman"/>
          <w:szCs w:val="24"/>
        </w:rPr>
      </w:pPr>
      <w:r>
        <w:rPr>
          <w:rFonts w:cs="Times New Roman"/>
          <w:szCs w:val="24"/>
        </w:rPr>
        <w:tab/>
        <w:t xml:space="preserve">This laboratory exercise is divided into two parts.  The first part consists of </w:t>
      </w:r>
      <w:r w:rsidR="0098574F">
        <w:rPr>
          <w:rFonts w:cs="Times New Roman"/>
          <w:szCs w:val="24"/>
        </w:rPr>
        <w:t>calculating</w:t>
      </w:r>
      <w:r w:rsidR="008D2540">
        <w:rPr>
          <w:rFonts w:cs="Times New Roman"/>
          <w:szCs w:val="24"/>
        </w:rPr>
        <w:t xml:space="preserve"> statistical analysis with</w:t>
      </w:r>
      <w:r>
        <w:rPr>
          <w:rFonts w:cs="Times New Roman"/>
          <w:szCs w:val="24"/>
        </w:rPr>
        <w:t xml:space="preserve"> a given data set using Excel</w:t>
      </w:r>
      <w:r w:rsidR="00123196">
        <w:rPr>
          <w:rFonts w:cs="Times New Roman"/>
          <w:szCs w:val="24"/>
        </w:rPr>
        <w:t>™</w:t>
      </w:r>
      <w:r>
        <w:rPr>
          <w:rFonts w:cs="Times New Roman"/>
          <w:szCs w:val="24"/>
        </w:rPr>
        <w:t>.  For the second part of the experiment, students will gather their own data, and also use Excel</w:t>
      </w:r>
      <w:r w:rsidR="00123196">
        <w:rPr>
          <w:rFonts w:cs="Times New Roman"/>
          <w:szCs w:val="24"/>
        </w:rPr>
        <w:t>™</w:t>
      </w:r>
      <w:r>
        <w:rPr>
          <w:rFonts w:cs="Times New Roman"/>
          <w:szCs w:val="24"/>
        </w:rPr>
        <w:t xml:space="preserve"> to analyze the meaning of the data gathered.</w:t>
      </w:r>
    </w:p>
    <w:p w14:paraId="13D6AAC9" w14:textId="77777777" w:rsidR="00BD693B" w:rsidRDefault="00BD693B" w:rsidP="00057904">
      <w:pPr>
        <w:rPr>
          <w:rFonts w:cs="Times New Roman"/>
          <w:b/>
          <w:bCs/>
          <w:szCs w:val="24"/>
        </w:rPr>
      </w:pPr>
      <w:r>
        <w:rPr>
          <w:rFonts w:cs="Times New Roman"/>
          <w:b/>
          <w:bCs/>
          <w:szCs w:val="24"/>
        </w:rPr>
        <w:t>MATERIALS</w:t>
      </w:r>
    </w:p>
    <w:p w14:paraId="3B65EC9C" w14:textId="19053215" w:rsidR="00BD693B" w:rsidRDefault="00BD693B" w:rsidP="00BD693B">
      <w:pPr>
        <w:pStyle w:val="ListParagraph"/>
        <w:numPr>
          <w:ilvl w:val="0"/>
          <w:numId w:val="3"/>
        </w:numPr>
        <w:rPr>
          <w:rFonts w:cs="Times New Roman"/>
          <w:bCs/>
          <w:szCs w:val="24"/>
        </w:rPr>
      </w:pPr>
      <w:r>
        <w:rPr>
          <w:rFonts w:cs="Times New Roman"/>
          <w:bCs/>
          <w:szCs w:val="24"/>
        </w:rPr>
        <w:t>Computer with Excel™ software</w:t>
      </w:r>
    </w:p>
    <w:p w14:paraId="775F1BFA" w14:textId="7B15A80A" w:rsidR="00BD693B" w:rsidRDefault="00BD693B" w:rsidP="00BD693B">
      <w:pPr>
        <w:pStyle w:val="ListParagraph"/>
        <w:numPr>
          <w:ilvl w:val="0"/>
          <w:numId w:val="3"/>
        </w:numPr>
        <w:rPr>
          <w:rFonts w:cs="Times New Roman"/>
          <w:bCs/>
          <w:szCs w:val="24"/>
        </w:rPr>
      </w:pPr>
      <w:r>
        <w:rPr>
          <w:rFonts w:cs="Times New Roman"/>
          <w:bCs/>
          <w:szCs w:val="24"/>
        </w:rPr>
        <w:t>Excel™ file with Penny Data</w:t>
      </w:r>
      <w:r w:rsidR="005B3087">
        <w:rPr>
          <w:rFonts w:cs="Times New Roman"/>
          <w:bCs/>
          <w:szCs w:val="24"/>
        </w:rPr>
        <w:t xml:space="preserve"> provided by the instructor</w:t>
      </w:r>
    </w:p>
    <w:p w14:paraId="17BE356D" w14:textId="67E5B5FB" w:rsidR="00BD693B" w:rsidRDefault="00BD693B" w:rsidP="00BD693B">
      <w:pPr>
        <w:pStyle w:val="ListParagraph"/>
        <w:numPr>
          <w:ilvl w:val="0"/>
          <w:numId w:val="3"/>
        </w:numPr>
        <w:rPr>
          <w:rFonts w:cs="Times New Roman"/>
          <w:bCs/>
          <w:szCs w:val="24"/>
        </w:rPr>
      </w:pPr>
      <w:r>
        <w:rPr>
          <w:rFonts w:cs="Times New Roman"/>
          <w:bCs/>
          <w:szCs w:val="24"/>
        </w:rPr>
        <w:t>Fun size packages of M&amp;Ms (enough for 3 bags per student)</w:t>
      </w:r>
    </w:p>
    <w:p w14:paraId="72834FFF" w14:textId="578C0D97" w:rsidR="00BD693B" w:rsidRPr="00BD693B" w:rsidRDefault="00BD693B" w:rsidP="00BD693B">
      <w:pPr>
        <w:pStyle w:val="ListParagraph"/>
        <w:numPr>
          <w:ilvl w:val="0"/>
          <w:numId w:val="3"/>
        </w:numPr>
        <w:rPr>
          <w:rFonts w:cs="Times New Roman"/>
          <w:bCs/>
          <w:szCs w:val="24"/>
        </w:rPr>
      </w:pPr>
      <w:r>
        <w:rPr>
          <w:rFonts w:cs="Times New Roman"/>
          <w:bCs/>
          <w:szCs w:val="24"/>
        </w:rPr>
        <w:t>Analytical balance</w:t>
      </w:r>
    </w:p>
    <w:p w14:paraId="48248A0F" w14:textId="77777777" w:rsidR="00BD693B" w:rsidRDefault="00BD693B" w:rsidP="00057904">
      <w:pPr>
        <w:rPr>
          <w:rFonts w:cs="Times New Roman"/>
          <w:b/>
          <w:bCs/>
          <w:szCs w:val="24"/>
        </w:rPr>
      </w:pPr>
    </w:p>
    <w:p w14:paraId="6C8FB9B7" w14:textId="7FCB54D1" w:rsidR="00C42FB2" w:rsidRDefault="00C42FB2" w:rsidP="00057904">
      <w:pPr>
        <w:rPr>
          <w:rFonts w:cs="Times New Roman"/>
          <w:b/>
          <w:bCs/>
          <w:szCs w:val="24"/>
        </w:rPr>
      </w:pPr>
      <w:r>
        <w:rPr>
          <w:rFonts w:cs="Times New Roman"/>
          <w:b/>
          <w:bCs/>
          <w:szCs w:val="24"/>
        </w:rPr>
        <w:t>BACKGROUND INFORMATION</w:t>
      </w:r>
    </w:p>
    <w:p w14:paraId="03495F9D" w14:textId="7B887644" w:rsidR="0098574F" w:rsidRDefault="0098574F" w:rsidP="00057904">
      <w:pPr>
        <w:rPr>
          <w:rFonts w:cs="Times New Roman"/>
          <w:szCs w:val="24"/>
        </w:rPr>
      </w:pPr>
      <w:r>
        <w:rPr>
          <w:rFonts w:cs="Times New Roman"/>
          <w:b/>
          <w:bCs/>
          <w:szCs w:val="24"/>
        </w:rPr>
        <w:tab/>
      </w:r>
      <w:r>
        <w:rPr>
          <w:rFonts w:cs="Times New Roman"/>
          <w:szCs w:val="24"/>
        </w:rPr>
        <w:t xml:space="preserve">Why is it important to calculate the statistics of a data </w:t>
      </w:r>
      <w:r w:rsidR="009F4542">
        <w:rPr>
          <w:rFonts w:cs="Times New Roman"/>
          <w:szCs w:val="24"/>
        </w:rPr>
        <w:t>set?</w:t>
      </w:r>
      <w:r>
        <w:rPr>
          <w:rFonts w:cs="Times New Roman"/>
          <w:szCs w:val="24"/>
        </w:rPr>
        <w:t xml:space="preserve">  </w:t>
      </w:r>
      <w:r w:rsidR="00B23F7E">
        <w:rPr>
          <w:rFonts w:cs="Times New Roman"/>
          <w:szCs w:val="24"/>
        </w:rPr>
        <w:t xml:space="preserve">All data is prone to error.  If </w:t>
      </w:r>
      <w:r>
        <w:rPr>
          <w:rFonts w:cs="Times New Roman"/>
          <w:szCs w:val="24"/>
        </w:rPr>
        <w:t xml:space="preserve">humans are collecting the data, </w:t>
      </w:r>
      <w:r w:rsidR="00125D74">
        <w:rPr>
          <w:rFonts w:cs="Times New Roman"/>
          <w:szCs w:val="24"/>
        </w:rPr>
        <w:t>it is not likely that the data will show one hundred percent consistency</w:t>
      </w:r>
      <w:r>
        <w:rPr>
          <w:rFonts w:cs="Times New Roman"/>
          <w:szCs w:val="24"/>
        </w:rPr>
        <w:t xml:space="preserve">.  Even if an instrument is collecting data, there </w:t>
      </w:r>
      <w:r w:rsidR="00125D74">
        <w:rPr>
          <w:rFonts w:cs="Times New Roman"/>
          <w:szCs w:val="24"/>
        </w:rPr>
        <w:t xml:space="preserve">are factors such as electrical or background noise that need to be removed from the data set.  </w:t>
      </w:r>
    </w:p>
    <w:p w14:paraId="27EF830D" w14:textId="7A42A33B" w:rsidR="005B3087" w:rsidRDefault="00125D74" w:rsidP="00057904">
      <w:pPr>
        <w:rPr>
          <w:rFonts w:cs="Times New Roman"/>
          <w:szCs w:val="24"/>
        </w:rPr>
      </w:pPr>
      <w:r>
        <w:rPr>
          <w:rFonts w:cs="Times New Roman"/>
          <w:szCs w:val="24"/>
        </w:rPr>
        <w:lastRenderedPageBreak/>
        <w:tab/>
        <w:t xml:space="preserve">Which statistical pieces of data should be calculated?  In this exercise, students will </w:t>
      </w:r>
      <w:r w:rsidR="00224964">
        <w:rPr>
          <w:rFonts w:cs="Times New Roman"/>
          <w:szCs w:val="24"/>
        </w:rPr>
        <w:t>use Excel</w:t>
      </w:r>
      <w:r w:rsidR="00346D0E">
        <w:rPr>
          <w:rFonts w:cs="Times New Roman"/>
          <w:szCs w:val="24"/>
        </w:rPr>
        <w:t>™</w:t>
      </w:r>
      <w:r>
        <w:rPr>
          <w:rFonts w:cs="Times New Roman"/>
          <w:szCs w:val="24"/>
        </w:rPr>
        <w:t xml:space="preserve"> to calculate</w:t>
      </w:r>
      <w:r w:rsidR="00D0477C">
        <w:rPr>
          <w:rFonts w:cs="Times New Roman"/>
          <w:szCs w:val="24"/>
        </w:rPr>
        <w:t xml:space="preserve"> and graph</w:t>
      </w:r>
      <w:r>
        <w:rPr>
          <w:rFonts w:cs="Times New Roman"/>
          <w:szCs w:val="24"/>
        </w:rPr>
        <w:t xml:space="preserve"> the standard deviation, </w:t>
      </w:r>
      <w:r w:rsidR="00D0477C">
        <w:rPr>
          <w:rFonts w:cs="Times New Roman"/>
          <w:szCs w:val="24"/>
        </w:rPr>
        <w:t>average, median, maximum data point, and minimum data point in a large data set.</w:t>
      </w:r>
      <w:r w:rsidR="008D2540">
        <w:rPr>
          <w:rFonts w:cs="Times New Roman"/>
          <w:szCs w:val="24"/>
        </w:rPr>
        <w:t xml:space="preserve">  Students will also learn to use the count and subset functions with Excel™.</w:t>
      </w:r>
    </w:p>
    <w:p w14:paraId="697D18E6" w14:textId="77777777" w:rsidR="00DE5F98" w:rsidRDefault="00DE5F98" w:rsidP="00057904">
      <w:pPr>
        <w:rPr>
          <w:rFonts w:cs="Times New Roman"/>
          <w:szCs w:val="24"/>
        </w:rPr>
      </w:pPr>
    </w:p>
    <w:p w14:paraId="208B2B3E" w14:textId="5C808308" w:rsidR="00224964" w:rsidRDefault="00224964" w:rsidP="00057904">
      <w:pPr>
        <w:rPr>
          <w:rFonts w:cs="Times New Roman"/>
          <w:bCs/>
          <w:szCs w:val="24"/>
        </w:rPr>
      </w:pPr>
      <w:r>
        <w:rPr>
          <w:rFonts w:cs="Times New Roman"/>
          <w:szCs w:val="24"/>
        </w:rPr>
        <w:tab/>
      </w:r>
      <w:r w:rsidR="00F96703" w:rsidRPr="006923F4">
        <w:rPr>
          <w:rFonts w:cs="Times New Roman"/>
          <w:b/>
          <w:bCs/>
          <w:szCs w:val="24"/>
        </w:rPr>
        <w:t>Average</w:t>
      </w:r>
      <w:r w:rsidR="00F96703">
        <w:rPr>
          <w:rFonts w:cs="Times New Roman"/>
          <w:bCs/>
          <w:szCs w:val="24"/>
        </w:rPr>
        <w:t>- The averag</w:t>
      </w:r>
      <w:r w:rsidR="009F4542">
        <w:rPr>
          <w:rFonts w:cs="Times New Roman"/>
          <w:bCs/>
          <w:szCs w:val="24"/>
        </w:rPr>
        <w:t xml:space="preserve">e </w:t>
      </w:r>
      <w:r w:rsidR="00F96703">
        <w:rPr>
          <w:rFonts w:cs="Times New Roman"/>
          <w:bCs/>
          <w:szCs w:val="24"/>
        </w:rPr>
        <w:t xml:space="preserve">is the sum of </w:t>
      </w:r>
      <w:proofErr w:type="gramStart"/>
      <w:r w:rsidR="00F96703">
        <w:rPr>
          <w:rFonts w:cs="Times New Roman"/>
          <w:bCs/>
          <w:szCs w:val="24"/>
        </w:rPr>
        <w:t>all of</w:t>
      </w:r>
      <w:proofErr w:type="gramEnd"/>
      <w:r w:rsidR="00F96703">
        <w:rPr>
          <w:rFonts w:cs="Times New Roman"/>
          <w:bCs/>
          <w:szCs w:val="24"/>
        </w:rPr>
        <w:t xml:space="preserve"> the measur</w:t>
      </w:r>
      <w:r w:rsidR="00082F2D">
        <w:rPr>
          <w:rFonts w:cs="Times New Roman"/>
          <w:bCs/>
          <w:szCs w:val="24"/>
        </w:rPr>
        <w:t xml:space="preserve">ements divided by the number of </w:t>
      </w:r>
      <w:r w:rsidR="00F96703">
        <w:rPr>
          <w:rFonts w:cs="Times New Roman"/>
          <w:bCs/>
          <w:szCs w:val="24"/>
        </w:rPr>
        <w:t>measurements</w:t>
      </w:r>
      <w:r w:rsidR="009F4542">
        <w:rPr>
          <w:rFonts w:cs="Times New Roman"/>
          <w:bCs/>
          <w:szCs w:val="24"/>
        </w:rPr>
        <w:t xml:space="preserve">.  The average of a repeated measurement helps to eliminate variability. </w:t>
      </w:r>
    </w:p>
    <w:p w14:paraId="1AC61BB4" w14:textId="17125736" w:rsidR="00F96703" w:rsidRPr="006923F4" w:rsidRDefault="006923F4" w:rsidP="00F96703">
      <w:pPr>
        <w:jc w:val="center"/>
        <w:rPr>
          <w:rFonts w:eastAsiaTheme="minorEastAsia" w:cs="Times New Roman"/>
          <w:bCs/>
          <w:szCs w:val="24"/>
        </w:rPr>
      </w:pPr>
      <m:oMathPara>
        <m:oMath>
          <m:r>
            <m:rPr>
              <m:sty m:val="bi"/>
            </m:rPr>
            <w:rPr>
              <w:rFonts w:ascii="Cambria Math" w:hAnsi="Cambria Math" w:cs="Times New Roman"/>
              <w:szCs w:val="24"/>
            </w:rPr>
            <m:t>Average</m:t>
          </m:r>
          <m:r>
            <w:rPr>
              <w:rFonts w:ascii="Cambria Math" w:hAnsi="Cambria Math" w:cs="Times New Roman"/>
              <w:szCs w:val="24"/>
            </w:rPr>
            <m:t xml:space="preserve">= </m:t>
          </m:r>
          <m:f>
            <m:fPr>
              <m:ctrlPr>
                <w:rPr>
                  <w:rFonts w:ascii="Cambria Math" w:hAnsi="Cambria Math" w:cs="Times New Roman"/>
                  <w:bCs/>
                  <w:i/>
                  <w:szCs w:val="24"/>
                </w:rPr>
              </m:ctrlPr>
            </m:fPr>
            <m:num>
              <m:r>
                <w:rPr>
                  <w:rFonts w:ascii="Cambria Math" w:hAnsi="Cambria Math" w:cs="Times New Roman"/>
                  <w:szCs w:val="24"/>
                </w:rPr>
                <m:t>∑(x1+x2+x3…..)</m:t>
              </m:r>
            </m:num>
            <m:den>
              <m:r>
                <w:rPr>
                  <w:rFonts w:ascii="Cambria Math" w:hAnsi="Cambria Math" w:cs="Times New Roman"/>
                  <w:szCs w:val="24"/>
                </w:rPr>
                <m:t xml:space="preserve">number of </m:t>
              </m:r>
              <m:r>
                <m:rPr>
                  <m:sty m:val="bi"/>
                </m:rPr>
                <w:rPr>
                  <w:rFonts w:ascii="Cambria Math" w:hAnsi="Cambria Math" w:cs="Times New Roman"/>
                  <w:szCs w:val="24"/>
                </w:rPr>
                <m:t>measurements</m:t>
              </m:r>
              <m:r>
                <w:rPr>
                  <w:rFonts w:ascii="Cambria Math" w:hAnsi="Cambria Math" w:cs="Times New Roman"/>
                  <w:szCs w:val="24"/>
                </w:rPr>
                <m:t xml:space="preserve"> (n)</m:t>
              </m:r>
            </m:den>
          </m:f>
        </m:oMath>
      </m:oMathPara>
    </w:p>
    <w:p w14:paraId="180DB38E" w14:textId="60AE0728" w:rsidR="006923F4" w:rsidRDefault="006923F4" w:rsidP="00F96703">
      <w:pPr>
        <w:jc w:val="center"/>
        <w:rPr>
          <w:rFonts w:eastAsiaTheme="minorEastAsia" w:cs="Times New Roman"/>
          <w:bCs/>
          <w:szCs w:val="24"/>
        </w:rPr>
      </w:pPr>
    </w:p>
    <w:p w14:paraId="0F5568B2" w14:textId="3853E962" w:rsidR="006923F4" w:rsidRDefault="006923F4" w:rsidP="006923F4">
      <w:pPr>
        <w:rPr>
          <w:rFonts w:eastAsiaTheme="minorEastAsia" w:cs="Times New Roman"/>
          <w:bCs/>
          <w:szCs w:val="24"/>
        </w:rPr>
      </w:pPr>
      <w:r>
        <w:rPr>
          <w:rFonts w:eastAsiaTheme="minorEastAsia" w:cs="Times New Roman"/>
          <w:bCs/>
          <w:szCs w:val="24"/>
        </w:rPr>
        <w:tab/>
      </w:r>
      <w:r>
        <w:rPr>
          <w:rFonts w:eastAsiaTheme="minorEastAsia" w:cs="Times New Roman"/>
          <w:b/>
          <w:szCs w:val="24"/>
        </w:rPr>
        <w:t>Standard Deviation-</w:t>
      </w:r>
      <w:r>
        <w:rPr>
          <w:rFonts w:eastAsiaTheme="minorEastAsia" w:cs="Times New Roman"/>
          <w:bCs/>
          <w:szCs w:val="24"/>
        </w:rPr>
        <w:t xml:space="preserve"> The standard deviation is a calculation that shows how close all of the measurements are to the average.  If the standard deviation is small, it shows the data was reproducible (precise).  However, even if the data is precise, it may not be accurate (close to the true value).</w:t>
      </w:r>
    </w:p>
    <w:p w14:paraId="062D321E" w14:textId="4B802F27" w:rsidR="006923F4" w:rsidRDefault="006923F4" w:rsidP="006923F4">
      <w:pPr>
        <w:jc w:val="center"/>
        <w:rPr>
          <w:rFonts w:eastAsiaTheme="minorEastAsia" w:cs="Times New Roman"/>
          <w:b/>
          <w:szCs w:val="24"/>
        </w:rPr>
      </w:pPr>
      <w:r>
        <w:rPr>
          <w:rFonts w:eastAsiaTheme="minorEastAsia" w:cs="Times New Roman"/>
          <w:b/>
          <w:szCs w:val="24"/>
        </w:rPr>
        <w:t>Standard Deviation =</w:t>
      </w:r>
      <m:oMath>
        <m:rad>
          <m:radPr>
            <m:degHide m:val="1"/>
            <m:ctrlPr>
              <w:rPr>
                <w:rFonts w:ascii="Cambria Math" w:eastAsiaTheme="minorEastAsia" w:hAnsi="Cambria Math" w:cs="Times New Roman"/>
                <w:b/>
                <w:i/>
                <w:sz w:val="32"/>
                <w:szCs w:val="32"/>
              </w:rPr>
            </m:ctrlPr>
          </m:radPr>
          <m:deg/>
          <m:e>
            <m:f>
              <m:fPr>
                <m:ctrlPr>
                  <w:rPr>
                    <w:rFonts w:ascii="Cambria Math" w:eastAsiaTheme="minorEastAsia" w:hAnsi="Cambria Math" w:cs="Times New Roman"/>
                    <w:b/>
                    <w:i/>
                    <w:sz w:val="32"/>
                    <w:szCs w:val="32"/>
                  </w:rPr>
                </m:ctrlPr>
              </m:fPr>
              <m:num>
                <m:r>
                  <m:rPr>
                    <m:sty m:val="bi"/>
                  </m:rPr>
                  <w:rPr>
                    <w:rFonts w:ascii="Cambria Math" w:eastAsiaTheme="minorEastAsia" w:hAnsi="Cambria Math" w:cs="Times New Roman"/>
                    <w:sz w:val="32"/>
                    <w:szCs w:val="32"/>
                  </w:rPr>
                  <m:t>∑</m:t>
                </m:r>
                <m:sSup>
                  <m:sSupPr>
                    <m:ctrlPr>
                      <w:rPr>
                        <w:rFonts w:ascii="Cambria Math" w:eastAsiaTheme="minorEastAsia" w:hAnsi="Cambria Math" w:cs="Times New Roman"/>
                        <w:b/>
                        <w:i/>
                        <w:sz w:val="32"/>
                        <w:szCs w:val="32"/>
                      </w:rPr>
                    </m:ctrlPr>
                  </m:sSupPr>
                  <m:e>
                    <m:r>
                      <m:rPr>
                        <m:sty m:val="bi"/>
                      </m:rPr>
                      <w:rPr>
                        <w:rFonts w:ascii="Cambria Math" w:eastAsiaTheme="minorEastAsia" w:hAnsi="Cambria Math" w:cs="Times New Roman"/>
                        <w:sz w:val="32"/>
                        <w:szCs w:val="32"/>
                      </w:rPr>
                      <m:t>(each value in population-average)</m:t>
                    </m:r>
                  </m:e>
                  <m:sup>
                    <m:r>
                      <m:rPr>
                        <m:sty m:val="bi"/>
                      </m:rPr>
                      <w:rPr>
                        <w:rFonts w:ascii="Cambria Math" w:eastAsiaTheme="minorEastAsia" w:hAnsi="Cambria Math" w:cs="Times New Roman"/>
                        <w:sz w:val="32"/>
                        <w:szCs w:val="32"/>
                      </w:rPr>
                      <m:t>2</m:t>
                    </m:r>
                  </m:sup>
                </m:sSup>
              </m:num>
              <m:den>
                <m:r>
                  <m:rPr>
                    <m:sty m:val="bi"/>
                  </m:rPr>
                  <w:rPr>
                    <w:rFonts w:ascii="Cambria Math" w:eastAsiaTheme="minorEastAsia" w:hAnsi="Cambria Math" w:cs="Times New Roman"/>
                    <w:sz w:val="32"/>
                    <w:szCs w:val="32"/>
                  </w:rPr>
                  <m:t>population size-1</m:t>
                </m:r>
              </m:den>
            </m:f>
          </m:e>
        </m:rad>
      </m:oMath>
      <w:r>
        <w:rPr>
          <w:rFonts w:eastAsiaTheme="minorEastAsia" w:cs="Times New Roman"/>
          <w:b/>
          <w:szCs w:val="24"/>
        </w:rPr>
        <w:t xml:space="preserve"> </w:t>
      </w:r>
    </w:p>
    <w:p w14:paraId="3BC90C2C" w14:textId="2AE4D3E5" w:rsidR="0009226C" w:rsidRDefault="0009226C" w:rsidP="006923F4">
      <w:pPr>
        <w:jc w:val="center"/>
        <w:rPr>
          <w:rFonts w:eastAsiaTheme="minorEastAsia" w:cs="Times New Roman"/>
          <w:b/>
          <w:szCs w:val="24"/>
        </w:rPr>
      </w:pPr>
    </w:p>
    <w:p w14:paraId="39BF8CDE" w14:textId="0F62F3AB" w:rsidR="009F4542" w:rsidRDefault="00B37B19" w:rsidP="009F4542">
      <w:pPr>
        <w:rPr>
          <w:rFonts w:eastAsiaTheme="minorEastAsia" w:cs="Times New Roman"/>
          <w:bCs/>
          <w:szCs w:val="24"/>
        </w:rPr>
      </w:pPr>
      <w:r>
        <w:rPr>
          <w:rFonts w:eastAsiaTheme="minorEastAsia" w:cs="Times New Roman"/>
          <w:b/>
          <w:szCs w:val="24"/>
        </w:rPr>
        <w:t>Median-</w:t>
      </w:r>
      <w:r w:rsidR="00D83D2D">
        <w:rPr>
          <w:rFonts w:eastAsiaTheme="minorEastAsia" w:cs="Times New Roman"/>
          <w:bCs/>
          <w:szCs w:val="24"/>
        </w:rPr>
        <w:t xml:space="preserve"> The median is a number in the middle of the data set</w:t>
      </w:r>
      <w:r w:rsidR="001E6A97">
        <w:rPr>
          <w:rFonts w:eastAsiaTheme="minorEastAsia" w:cs="Times New Roman"/>
          <w:bCs/>
          <w:szCs w:val="24"/>
        </w:rPr>
        <w:t xml:space="preserve"> with an equal number of values above and below it</w:t>
      </w:r>
      <w:r w:rsidR="00D83D2D">
        <w:rPr>
          <w:rFonts w:eastAsiaTheme="minorEastAsia" w:cs="Times New Roman"/>
          <w:bCs/>
          <w:szCs w:val="24"/>
        </w:rPr>
        <w:t xml:space="preserve">.  This value is not </w:t>
      </w:r>
      <w:r w:rsidR="009F4542">
        <w:rPr>
          <w:rFonts w:eastAsiaTheme="minorEastAsia" w:cs="Times New Roman"/>
          <w:bCs/>
          <w:szCs w:val="24"/>
        </w:rPr>
        <w:t xml:space="preserve">necessarily </w:t>
      </w:r>
      <w:r w:rsidR="00D83D2D">
        <w:rPr>
          <w:rFonts w:eastAsiaTheme="minorEastAsia" w:cs="Times New Roman"/>
          <w:bCs/>
          <w:szCs w:val="24"/>
        </w:rPr>
        <w:t xml:space="preserve">the same as the </w:t>
      </w:r>
      <w:r w:rsidR="009F4542">
        <w:rPr>
          <w:rFonts w:eastAsiaTheme="minorEastAsia" w:cs="Times New Roman"/>
          <w:bCs/>
          <w:szCs w:val="24"/>
        </w:rPr>
        <w:t xml:space="preserve">average.  </w:t>
      </w:r>
    </w:p>
    <w:p w14:paraId="622A8EE8" w14:textId="67BDF1F0" w:rsidR="007959EF" w:rsidRDefault="007959EF" w:rsidP="009F4542">
      <w:pPr>
        <w:rPr>
          <w:rFonts w:eastAsiaTheme="minorEastAsia" w:cs="Times New Roman"/>
          <w:bCs/>
          <w:szCs w:val="24"/>
        </w:rPr>
      </w:pPr>
      <w:r>
        <w:rPr>
          <w:rFonts w:eastAsiaTheme="minorEastAsia" w:cs="Times New Roman"/>
          <w:bCs/>
          <w:szCs w:val="24"/>
        </w:rPr>
        <w:t>For a sample with an odd set of data points, the median is the middle value.  For a sample with an even set of data points, the median is determined by adding the two middle data points and dividing by two.  For example</w:t>
      </w:r>
      <w:r w:rsidR="000675F5">
        <w:rPr>
          <w:rFonts w:eastAsiaTheme="minorEastAsia" w:cs="Times New Roman"/>
          <w:bCs/>
          <w:szCs w:val="24"/>
        </w:rPr>
        <w:t>,</w:t>
      </w:r>
      <w:r>
        <w:rPr>
          <w:rFonts w:eastAsiaTheme="minorEastAsia" w:cs="Times New Roman"/>
          <w:bCs/>
          <w:szCs w:val="24"/>
        </w:rPr>
        <w:t xml:space="preserve"> in a set of fourteen numbers, the median would be found by adding the seventh and eighth number in the data set and dividing those values by two.</w:t>
      </w:r>
    </w:p>
    <w:p w14:paraId="03B12ABA" w14:textId="3344EE73" w:rsidR="001E6A97" w:rsidRDefault="001E6A97" w:rsidP="001E6A97">
      <w:pPr>
        <w:jc w:val="center"/>
        <w:rPr>
          <w:rFonts w:eastAsiaTheme="minorEastAsia" w:cs="Times New Roman"/>
          <w:b/>
          <w:szCs w:val="24"/>
        </w:rPr>
      </w:pPr>
    </w:p>
    <w:p w14:paraId="04BC1748" w14:textId="77777777" w:rsidR="00F115DE" w:rsidRDefault="00F115DE" w:rsidP="005B3087">
      <w:pPr>
        <w:rPr>
          <w:rFonts w:eastAsiaTheme="minorEastAsia" w:cs="Times New Roman"/>
          <w:b/>
          <w:szCs w:val="24"/>
        </w:rPr>
      </w:pPr>
      <w:r>
        <w:rPr>
          <w:rFonts w:eastAsiaTheme="minorEastAsia" w:cs="Times New Roman"/>
          <w:b/>
          <w:szCs w:val="24"/>
        </w:rPr>
        <w:t>Examples of calculations in a Data Set</w:t>
      </w:r>
    </w:p>
    <w:tbl>
      <w:tblPr>
        <w:tblStyle w:val="TableGrid"/>
        <w:tblW w:w="0" w:type="auto"/>
        <w:tblLook w:val="04A0" w:firstRow="1" w:lastRow="0" w:firstColumn="1" w:lastColumn="0" w:noHBand="0" w:noVBand="1"/>
      </w:tblPr>
      <w:tblGrid>
        <w:gridCol w:w="1558"/>
        <w:gridCol w:w="1558"/>
        <w:gridCol w:w="1558"/>
        <w:gridCol w:w="1558"/>
        <w:gridCol w:w="1559"/>
      </w:tblGrid>
      <w:tr w:rsidR="00E96E51" w14:paraId="42B38918" w14:textId="77777777" w:rsidTr="00F115DE">
        <w:tc>
          <w:tcPr>
            <w:tcW w:w="1558" w:type="dxa"/>
          </w:tcPr>
          <w:p w14:paraId="3D5F349D" w14:textId="6901C54F" w:rsidR="00E96E51" w:rsidRPr="00F115DE" w:rsidRDefault="00E96E51" w:rsidP="005B3087">
            <w:pPr>
              <w:rPr>
                <w:rFonts w:eastAsiaTheme="minorEastAsia" w:cs="Times New Roman"/>
                <w:b/>
                <w:szCs w:val="24"/>
              </w:rPr>
            </w:pPr>
            <w:r>
              <w:rPr>
                <w:rFonts w:eastAsiaTheme="minorEastAsia" w:cs="Times New Roman"/>
                <w:b/>
                <w:szCs w:val="24"/>
              </w:rPr>
              <w:t>Student</w:t>
            </w:r>
          </w:p>
        </w:tc>
        <w:tc>
          <w:tcPr>
            <w:tcW w:w="1558" w:type="dxa"/>
          </w:tcPr>
          <w:p w14:paraId="08725284" w14:textId="535BEE57" w:rsidR="00E96E51" w:rsidRPr="00F115DE" w:rsidRDefault="00E96E51" w:rsidP="005B3087">
            <w:pPr>
              <w:rPr>
                <w:rFonts w:eastAsiaTheme="minorEastAsia" w:cs="Times New Roman"/>
                <w:b/>
                <w:szCs w:val="24"/>
              </w:rPr>
            </w:pPr>
            <w:r>
              <w:rPr>
                <w:rFonts w:eastAsiaTheme="minorEastAsia" w:cs="Times New Roman"/>
                <w:b/>
                <w:szCs w:val="24"/>
              </w:rPr>
              <w:t>Exam 1</w:t>
            </w:r>
          </w:p>
        </w:tc>
        <w:tc>
          <w:tcPr>
            <w:tcW w:w="1558" w:type="dxa"/>
          </w:tcPr>
          <w:p w14:paraId="24D43F83" w14:textId="7C1901A9" w:rsidR="00E96E51" w:rsidRPr="00F115DE" w:rsidRDefault="00E96E51" w:rsidP="005B3087">
            <w:pPr>
              <w:rPr>
                <w:rFonts w:eastAsiaTheme="minorEastAsia" w:cs="Times New Roman"/>
                <w:b/>
                <w:szCs w:val="24"/>
              </w:rPr>
            </w:pPr>
            <w:r>
              <w:rPr>
                <w:rFonts w:eastAsiaTheme="minorEastAsia" w:cs="Times New Roman"/>
                <w:b/>
                <w:szCs w:val="24"/>
              </w:rPr>
              <w:t>Exam 2</w:t>
            </w:r>
          </w:p>
        </w:tc>
        <w:tc>
          <w:tcPr>
            <w:tcW w:w="1558" w:type="dxa"/>
          </w:tcPr>
          <w:p w14:paraId="7D9548D9" w14:textId="09E195D0" w:rsidR="00E96E51" w:rsidRPr="00F115DE" w:rsidRDefault="00E96E51" w:rsidP="005B3087">
            <w:pPr>
              <w:rPr>
                <w:rFonts w:eastAsiaTheme="minorEastAsia" w:cs="Times New Roman"/>
                <w:b/>
                <w:color w:val="000000" w:themeColor="text1"/>
                <w:szCs w:val="24"/>
              </w:rPr>
            </w:pPr>
            <w:r>
              <w:rPr>
                <w:rFonts w:eastAsiaTheme="minorEastAsia" w:cs="Times New Roman"/>
                <w:b/>
                <w:color w:val="000000" w:themeColor="text1"/>
                <w:szCs w:val="24"/>
              </w:rPr>
              <w:t>Exam 3</w:t>
            </w:r>
          </w:p>
        </w:tc>
        <w:tc>
          <w:tcPr>
            <w:tcW w:w="1559" w:type="dxa"/>
          </w:tcPr>
          <w:p w14:paraId="631898E0" w14:textId="7AC340D1" w:rsidR="00E96E51" w:rsidRPr="00F115DE" w:rsidRDefault="00E96E51" w:rsidP="005B3087">
            <w:pPr>
              <w:rPr>
                <w:rFonts w:eastAsiaTheme="minorEastAsia" w:cs="Times New Roman"/>
                <w:b/>
                <w:color w:val="000000"/>
                <w:szCs w:val="24"/>
              </w:rPr>
            </w:pPr>
            <w:r>
              <w:rPr>
                <w:rFonts w:eastAsiaTheme="minorEastAsia" w:cs="Times New Roman"/>
                <w:b/>
                <w:color w:val="000000"/>
                <w:szCs w:val="24"/>
              </w:rPr>
              <w:t>Exam 4</w:t>
            </w:r>
          </w:p>
        </w:tc>
      </w:tr>
      <w:tr w:rsidR="00E96E51" w14:paraId="30401637" w14:textId="77777777" w:rsidTr="00F115DE">
        <w:tc>
          <w:tcPr>
            <w:tcW w:w="1558" w:type="dxa"/>
          </w:tcPr>
          <w:p w14:paraId="7C9F3202" w14:textId="43F754A5" w:rsidR="00E96E51" w:rsidRPr="00F115DE" w:rsidRDefault="00E96E51" w:rsidP="005B3087">
            <w:pPr>
              <w:rPr>
                <w:rFonts w:eastAsiaTheme="minorEastAsia" w:cs="Times New Roman"/>
                <w:b/>
                <w:color w:val="000000" w:themeColor="text1"/>
                <w:szCs w:val="24"/>
              </w:rPr>
            </w:pPr>
            <w:r>
              <w:rPr>
                <w:rFonts w:eastAsiaTheme="minorEastAsia" w:cs="Times New Roman"/>
                <w:b/>
                <w:color w:val="000000" w:themeColor="text1"/>
                <w:szCs w:val="24"/>
              </w:rPr>
              <w:t>A</w:t>
            </w:r>
          </w:p>
        </w:tc>
        <w:tc>
          <w:tcPr>
            <w:tcW w:w="1558" w:type="dxa"/>
          </w:tcPr>
          <w:p w14:paraId="024E8432" w14:textId="3196E6C5"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95</w:t>
            </w:r>
          </w:p>
        </w:tc>
        <w:tc>
          <w:tcPr>
            <w:tcW w:w="1558" w:type="dxa"/>
          </w:tcPr>
          <w:p w14:paraId="1932233F" w14:textId="56C16EB9" w:rsidR="00E96E51" w:rsidRPr="00F115DE" w:rsidRDefault="006A108F" w:rsidP="005B3087">
            <w:pPr>
              <w:rPr>
                <w:rFonts w:eastAsiaTheme="minorEastAsia" w:cs="Times New Roman"/>
                <w:b/>
                <w:color w:val="000000" w:themeColor="text1"/>
                <w:szCs w:val="24"/>
              </w:rPr>
            </w:pPr>
            <w:r>
              <w:rPr>
                <w:rFonts w:eastAsiaTheme="minorEastAsia" w:cs="Times New Roman"/>
                <w:b/>
                <w:color w:val="000000" w:themeColor="text1"/>
                <w:szCs w:val="24"/>
              </w:rPr>
              <w:t>6</w:t>
            </w:r>
            <w:r w:rsidR="00E96E51" w:rsidRPr="00F115DE">
              <w:rPr>
                <w:rFonts w:eastAsiaTheme="minorEastAsia" w:cs="Times New Roman"/>
                <w:b/>
                <w:color w:val="000000" w:themeColor="text1"/>
                <w:szCs w:val="24"/>
              </w:rPr>
              <w:t>5</w:t>
            </w:r>
          </w:p>
        </w:tc>
        <w:tc>
          <w:tcPr>
            <w:tcW w:w="1558" w:type="dxa"/>
          </w:tcPr>
          <w:p w14:paraId="337EDA64" w14:textId="1BE0BAE4"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75</w:t>
            </w:r>
          </w:p>
        </w:tc>
        <w:tc>
          <w:tcPr>
            <w:tcW w:w="1559" w:type="dxa"/>
          </w:tcPr>
          <w:p w14:paraId="248D0925" w14:textId="05F92DEE"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60</w:t>
            </w:r>
          </w:p>
        </w:tc>
      </w:tr>
      <w:tr w:rsidR="00E96E51" w14:paraId="7FA40FA1" w14:textId="77777777" w:rsidTr="00F115DE">
        <w:tc>
          <w:tcPr>
            <w:tcW w:w="1558" w:type="dxa"/>
          </w:tcPr>
          <w:p w14:paraId="25A10F14" w14:textId="02772233"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B</w:t>
            </w:r>
          </w:p>
        </w:tc>
        <w:tc>
          <w:tcPr>
            <w:tcW w:w="1558" w:type="dxa"/>
          </w:tcPr>
          <w:p w14:paraId="2ECC369A" w14:textId="338A201D"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90</w:t>
            </w:r>
          </w:p>
        </w:tc>
        <w:tc>
          <w:tcPr>
            <w:tcW w:w="1558" w:type="dxa"/>
          </w:tcPr>
          <w:p w14:paraId="6B577E98" w14:textId="4DBCEB59"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88</w:t>
            </w:r>
          </w:p>
        </w:tc>
        <w:tc>
          <w:tcPr>
            <w:tcW w:w="1558" w:type="dxa"/>
          </w:tcPr>
          <w:p w14:paraId="16A08675" w14:textId="321F5367"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83</w:t>
            </w:r>
          </w:p>
        </w:tc>
        <w:tc>
          <w:tcPr>
            <w:tcW w:w="1559" w:type="dxa"/>
          </w:tcPr>
          <w:p w14:paraId="2752E616" w14:textId="0D775825"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91</w:t>
            </w:r>
          </w:p>
        </w:tc>
      </w:tr>
      <w:tr w:rsidR="00E96E51" w14:paraId="40EB1383" w14:textId="77777777" w:rsidTr="00F115DE">
        <w:tc>
          <w:tcPr>
            <w:tcW w:w="1558" w:type="dxa"/>
          </w:tcPr>
          <w:p w14:paraId="53F89AF5" w14:textId="2F67B35A"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C</w:t>
            </w:r>
          </w:p>
        </w:tc>
        <w:tc>
          <w:tcPr>
            <w:tcW w:w="1558" w:type="dxa"/>
          </w:tcPr>
          <w:p w14:paraId="035D926F" w14:textId="52E04AC3"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65</w:t>
            </w:r>
          </w:p>
        </w:tc>
        <w:tc>
          <w:tcPr>
            <w:tcW w:w="1558" w:type="dxa"/>
          </w:tcPr>
          <w:p w14:paraId="37C74F3E" w14:textId="1883D59E"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53</w:t>
            </w:r>
          </w:p>
        </w:tc>
        <w:tc>
          <w:tcPr>
            <w:tcW w:w="1558" w:type="dxa"/>
          </w:tcPr>
          <w:p w14:paraId="7437C9B9" w14:textId="3F12CB71"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70</w:t>
            </w:r>
          </w:p>
        </w:tc>
        <w:tc>
          <w:tcPr>
            <w:tcW w:w="1559" w:type="dxa"/>
          </w:tcPr>
          <w:p w14:paraId="1B42B3FF" w14:textId="3AF22BC5" w:rsidR="00E96E51" w:rsidRPr="00F115DE" w:rsidRDefault="00E96E51" w:rsidP="005B3087">
            <w:pPr>
              <w:rPr>
                <w:rFonts w:eastAsiaTheme="minorEastAsia" w:cs="Times New Roman"/>
                <w:b/>
                <w:color w:val="000000" w:themeColor="text1"/>
                <w:szCs w:val="24"/>
              </w:rPr>
            </w:pPr>
            <w:r w:rsidRPr="00F115DE">
              <w:rPr>
                <w:rFonts w:eastAsiaTheme="minorEastAsia" w:cs="Times New Roman"/>
                <w:b/>
                <w:color w:val="000000" w:themeColor="text1"/>
                <w:szCs w:val="24"/>
              </w:rPr>
              <w:t>62</w:t>
            </w:r>
          </w:p>
        </w:tc>
      </w:tr>
    </w:tbl>
    <w:p w14:paraId="767C6F37" w14:textId="7B303DB4" w:rsidR="005E5DC8" w:rsidRPr="005E5DC8" w:rsidRDefault="0040138E" w:rsidP="005B3087">
      <w:pPr>
        <w:rPr>
          <w:rFonts w:eastAsiaTheme="minorEastAsia" w:cs="Times New Roman"/>
          <w:b/>
          <w:color w:val="FF0000"/>
          <w:szCs w:val="24"/>
        </w:rPr>
      </w:pPr>
      <w:r w:rsidRPr="005E5DC8">
        <w:rPr>
          <w:rFonts w:eastAsiaTheme="minorEastAsia" w:cs="Times New Roman"/>
          <w:b/>
          <w:color w:val="FF0000"/>
          <w:szCs w:val="24"/>
        </w:rPr>
        <w:t xml:space="preserve"> </w:t>
      </w:r>
    </w:p>
    <w:p w14:paraId="68EDDCC8" w14:textId="77777777" w:rsidR="00DE5F98" w:rsidRDefault="00DE5F98" w:rsidP="001E6A97">
      <w:pPr>
        <w:rPr>
          <w:rFonts w:eastAsiaTheme="minorEastAsia" w:cs="Times New Roman"/>
          <w:bCs/>
          <w:szCs w:val="24"/>
        </w:rPr>
      </w:pPr>
    </w:p>
    <w:p w14:paraId="7B380F91" w14:textId="77777777" w:rsidR="00DE5F98" w:rsidRDefault="00DE5F98" w:rsidP="001E6A97">
      <w:pPr>
        <w:rPr>
          <w:rFonts w:eastAsiaTheme="minorEastAsia" w:cs="Times New Roman"/>
          <w:bCs/>
          <w:szCs w:val="24"/>
        </w:rPr>
      </w:pPr>
    </w:p>
    <w:p w14:paraId="710907DC" w14:textId="77777777" w:rsidR="00DE5F98" w:rsidRDefault="00DE5F98" w:rsidP="001E6A97">
      <w:pPr>
        <w:rPr>
          <w:rFonts w:eastAsiaTheme="minorEastAsia" w:cs="Times New Roman"/>
          <w:bCs/>
          <w:szCs w:val="24"/>
        </w:rPr>
      </w:pPr>
    </w:p>
    <w:p w14:paraId="1B1F0CE1" w14:textId="77777777" w:rsidR="00DE5F98" w:rsidRDefault="00DE5F98" w:rsidP="001E6A97">
      <w:pPr>
        <w:rPr>
          <w:rFonts w:eastAsiaTheme="minorEastAsia" w:cs="Times New Roman"/>
          <w:bCs/>
          <w:szCs w:val="24"/>
        </w:rPr>
      </w:pPr>
    </w:p>
    <w:p w14:paraId="090A2465" w14:textId="7F31232A" w:rsidR="001E6A97" w:rsidRPr="00DE5F98" w:rsidRDefault="00F115DE" w:rsidP="001E6A97">
      <w:pPr>
        <w:rPr>
          <w:rFonts w:eastAsiaTheme="minorEastAsia" w:cs="Times New Roman"/>
          <w:bCs/>
          <w:szCs w:val="24"/>
        </w:rPr>
      </w:pPr>
      <w:r w:rsidRPr="00DE5F98">
        <w:rPr>
          <w:rFonts w:eastAsiaTheme="minorEastAsia" w:cs="Times New Roman"/>
          <w:bCs/>
          <w:szCs w:val="24"/>
        </w:rPr>
        <w:lastRenderedPageBreak/>
        <w:t>Student A’s exam average is calculated as follows:</w:t>
      </w:r>
    </w:p>
    <w:p w14:paraId="6DF89382" w14:textId="5F779B72" w:rsidR="0002754A" w:rsidRPr="00DE5F98" w:rsidRDefault="006A108F" w:rsidP="001E6A97">
      <w:pPr>
        <w:rPr>
          <w:rFonts w:eastAsiaTheme="minorEastAsia" w:cs="Times New Roman"/>
          <w:bCs/>
          <w:szCs w:val="24"/>
        </w:rPr>
      </w:pPr>
      <w:r w:rsidRPr="00DE5F98">
        <w:rPr>
          <w:rFonts w:eastAsiaTheme="minorEastAsia" w:cs="Times New Roman"/>
          <w:bCs/>
          <w:szCs w:val="24"/>
        </w:rPr>
        <w:t>Average = (95+6</w:t>
      </w:r>
      <w:r w:rsidR="008A74A6" w:rsidRPr="00DE5F98">
        <w:rPr>
          <w:rFonts w:eastAsiaTheme="minorEastAsia" w:cs="Times New Roman"/>
          <w:bCs/>
          <w:szCs w:val="24"/>
        </w:rPr>
        <w:t xml:space="preserve">5+75+60)/4 = </w:t>
      </w:r>
      <w:r w:rsidR="00AE02BE" w:rsidRPr="00DE5F98">
        <w:rPr>
          <w:rFonts w:eastAsiaTheme="minorEastAsia" w:cs="Times New Roman"/>
          <w:bCs/>
          <w:szCs w:val="24"/>
        </w:rPr>
        <w:t>7</w:t>
      </w:r>
      <w:r w:rsidR="009F4542" w:rsidRPr="00DE5F98">
        <w:rPr>
          <w:rFonts w:eastAsiaTheme="minorEastAsia" w:cs="Times New Roman"/>
          <w:bCs/>
          <w:szCs w:val="24"/>
        </w:rPr>
        <w:t>4</w:t>
      </w:r>
    </w:p>
    <w:p w14:paraId="48103680" w14:textId="0392864A" w:rsidR="00F115DE" w:rsidRPr="00DE5F98" w:rsidRDefault="00F115DE" w:rsidP="001E6A97">
      <w:pPr>
        <w:rPr>
          <w:rFonts w:eastAsiaTheme="minorEastAsia" w:cs="Times New Roman"/>
          <w:bCs/>
          <w:szCs w:val="24"/>
        </w:rPr>
      </w:pPr>
      <w:r w:rsidRPr="00DE5F98">
        <w:rPr>
          <w:rFonts w:eastAsiaTheme="minorEastAsia" w:cs="Times New Roman"/>
          <w:bCs/>
          <w:szCs w:val="24"/>
        </w:rPr>
        <w:t xml:space="preserve">The standard deviation for student A’s exams </w:t>
      </w:r>
      <w:r w:rsidR="0045158E" w:rsidRPr="00DE5F98">
        <w:rPr>
          <w:rFonts w:eastAsiaTheme="minorEastAsia" w:cs="Times New Roman"/>
          <w:bCs/>
          <w:szCs w:val="24"/>
        </w:rPr>
        <w:t>is</w:t>
      </w:r>
      <w:r w:rsidRPr="00DE5F98">
        <w:rPr>
          <w:rFonts w:eastAsiaTheme="minorEastAsia" w:cs="Times New Roman"/>
          <w:bCs/>
          <w:szCs w:val="24"/>
        </w:rPr>
        <w:t xml:space="preserve"> calculated as follows:</w:t>
      </w:r>
    </w:p>
    <w:p w14:paraId="4C826892" w14:textId="77777777" w:rsidR="00DE5F98" w:rsidRDefault="00015299" w:rsidP="00DE5F98">
      <w:pPr>
        <w:rPr>
          <w:rFonts w:eastAsiaTheme="minorEastAsia" w:cs="Times New Roman"/>
          <w:bCs/>
          <w:szCs w:val="24"/>
        </w:rPr>
      </w:pPr>
      <w:r w:rsidRPr="00DE5F98">
        <w:rPr>
          <w:rFonts w:eastAsiaTheme="minorEastAsia" w:cs="Times New Roman"/>
          <w:bCs/>
          <w:szCs w:val="24"/>
        </w:rPr>
        <w:t>(95-7</w:t>
      </w:r>
      <w:r w:rsidR="009F4542" w:rsidRPr="00DE5F98">
        <w:rPr>
          <w:rFonts w:eastAsiaTheme="minorEastAsia" w:cs="Times New Roman"/>
          <w:bCs/>
          <w:szCs w:val="24"/>
        </w:rPr>
        <w:t>4</w:t>
      </w:r>
      <w:r w:rsidRPr="00DE5F98">
        <w:rPr>
          <w:rFonts w:eastAsiaTheme="minorEastAsia" w:cs="Times New Roman"/>
          <w:bCs/>
          <w:szCs w:val="24"/>
        </w:rPr>
        <w:t>)</w:t>
      </w:r>
      <w:r w:rsidRPr="00DE5F98">
        <w:rPr>
          <w:rFonts w:eastAsiaTheme="minorEastAsia" w:cs="Times New Roman"/>
          <w:bCs/>
          <w:szCs w:val="24"/>
          <w:vertAlign w:val="superscript"/>
        </w:rPr>
        <w:t xml:space="preserve">2 </w:t>
      </w:r>
      <w:r w:rsidRPr="00DE5F98">
        <w:rPr>
          <w:rFonts w:eastAsiaTheme="minorEastAsia" w:cs="Times New Roman"/>
          <w:bCs/>
          <w:szCs w:val="24"/>
        </w:rPr>
        <w:t>+ (65-7</w:t>
      </w:r>
      <w:r w:rsidR="009F4542" w:rsidRPr="00DE5F98">
        <w:rPr>
          <w:rFonts w:eastAsiaTheme="minorEastAsia" w:cs="Times New Roman"/>
          <w:bCs/>
          <w:szCs w:val="24"/>
        </w:rPr>
        <w:t>4</w:t>
      </w:r>
      <w:r w:rsidRPr="00DE5F98">
        <w:rPr>
          <w:rFonts w:eastAsiaTheme="minorEastAsia" w:cs="Times New Roman"/>
          <w:bCs/>
          <w:szCs w:val="24"/>
        </w:rPr>
        <w:t>)</w:t>
      </w:r>
      <w:r w:rsidRPr="00DE5F98">
        <w:rPr>
          <w:rFonts w:eastAsiaTheme="minorEastAsia" w:cs="Times New Roman"/>
          <w:bCs/>
          <w:szCs w:val="24"/>
          <w:vertAlign w:val="superscript"/>
        </w:rPr>
        <w:t>2</w:t>
      </w:r>
      <w:r w:rsidRPr="00DE5F98">
        <w:rPr>
          <w:rFonts w:eastAsiaTheme="minorEastAsia" w:cs="Times New Roman"/>
          <w:bCs/>
          <w:szCs w:val="24"/>
        </w:rPr>
        <w:t xml:space="preserve"> + (75-7</w:t>
      </w:r>
      <w:r w:rsidR="009F4542" w:rsidRPr="00DE5F98">
        <w:rPr>
          <w:rFonts w:eastAsiaTheme="minorEastAsia" w:cs="Times New Roman"/>
          <w:bCs/>
          <w:szCs w:val="24"/>
        </w:rPr>
        <w:t>4</w:t>
      </w:r>
      <w:r w:rsidRPr="00DE5F98">
        <w:rPr>
          <w:rFonts w:eastAsiaTheme="minorEastAsia" w:cs="Times New Roman"/>
          <w:bCs/>
          <w:szCs w:val="24"/>
        </w:rPr>
        <w:t>)</w:t>
      </w:r>
      <w:r w:rsidRPr="00DE5F98">
        <w:rPr>
          <w:rFonts w:eastAsiaTheme="minorEastAsia" w:cs="Times New Roman"/>
          <w:bCs/>
          <w:szCs w:val="24"/>
          <w:vertAlign w:val="superscript"/>
        </w:rPr>
        <w:t>2</w:t>
      </w:r>
      <w:r w:rsidRPr="00DE5F98">
        <w:rPr>
          <w:rFonts w:eastAsiaTheme="minorEastAsia" w:cs="Times New Roman"/>
          <w:bCs/>
          <w:szCs w:val="24"/>
        </w:rPr>
        <w:t xml:space="preserve"> + (60-7</w:t>
      </w:r>
      <w:r w:rsidR="009F4542" w:rsidRPr="00DE5F98">
        <w:rPr>
          <w:rFonts w:eastAsiaTheme="minorEastAsia" w:cs="Times New Roman"/>
          <w:bCs/>
          <w:szCs w:val="24"/>
        </w:rPr>
        <w:t>4</w:t>
      </w:r>
      <w:r w:rsidRPr="00DE5F98">
        <w:rPr>
          <w:rFonts w:eastAsiaTheme="minorEastAsia" w:cs="Times New Roman"/>
          <w:bCs/>
          <w:szCs w:val="24"/>
        </w:rPr>
        <w:t>)</w:t>
      </w:r>
      <w:r w:rsidRPr="00DE5F98">
        <w:rPr>
          <w:rFonts w:eastAsiaTheme="minorEastAsia" w:cs="Times New Roman"/>
          <w:bCs/>
          <w:szCs w:val="24"/>
          <w:vertAlign w:val="superscript"/>
        </w:rPr>
        <w:t xml:space="preserve">2 </w:t>
      </w:r>
      <w:r w:rsidRPr="00DE5F98">
        <w:rPr>
          <w:rFonts w:eastAsiaTheme="minorEastAsia" w:cs="Times New Roman"/>
          <w:bCs/>
          <w:szCs w:val="24"/>
        </w:rPr>
        <w:t>= 71</w:t>
      </w:r>
      <w:r w:rsidR="003811CF" w:rsidRPr="00DE5F98">
        <w:rPr>
          <w:rFonts w:eastAsiaTheme="minorEastAsia" w:cs="Times New Roman"/>
          <w:bCs/>
          <w:szCs w:val="24"/>
        </w:rPr>
        <w:t>9</w:t>
      </w:r>
    </w:p>
    <w:p w14:paraId="72343821" w14:textId="77777777" w:rsidR="00DE5F98" w:rsidRDefault="00DE5F98" w:rsidP="00DE5F98">
      <w:pPr>
        <w:rPr>
          <w:rFonts w:eastAsiaTheme="minorEastAsia" w:cs="Times New Roman"/>
          <w:bCs/>
          <w:szCs w:val="24"/>
        </w:rPr>
      </w:pPr>
      <w:r>
        <w:rPr>
          <w:rFonts w:eastAsiaTheme="minorEastAsia" w:cs="Times New Roman"/>
          <w:bCs/>
          <w:szCs w:val="24"/>
        </w:rPr>
        <w:t xml:space="preserve"> </w:t>
      </w:r>
      <m:oMath>
        <m:f>
          <m:fPr>
            <m:ctrlPr>
              <w:rPr>
                <w:rFonts w:ascii="Cambria Math" w:eastAsiaTheme="minorEastAsia" w:hAnsi="Cambria Math" w:cs="Times New Roman"/>
                <w:bCs/>
                <w:i/>
                <w:szCs w:val="24"/>
              </w:rPr>
            </m:ctrlPr>
          </m:fPr>
          <m:num>
            <m:r>
              <w:rPr>
                <w:rFonts w:ascii="Cambria Math" w:eastAsiaTheme="minorEastAsia" w:hAnsi="Cambria Math" w:cs="Times New Roman"/>
                <w:szCs w:val="24"/>
              </w:rPr>
              <m:t>719</m:t>
            </m:r>
          </m:num>
          <m:den>
            <m:r>
              <w:rPr>
                <w:rFonts w:ascii="Cambria Math" w:eastAsiaTheme="minorEastAsia" w:hAnsi="Cambria Math" w:cs="Times New Roman"/>
                <w:szCs w:val="24"/>
              </w:rPr>
              <m:t>4-1</m:t>
            </m:r>
          </m:den>
        </m:f>
        <m:r>
          <w:rPr>
            <w:rFonts w:ascii="Cambria Math" w:eastAsiaTheme="minorEastAsia" w:hAnsi="Cambria Math" w:cs="Times New Roman"/>
            <w:szCs w:val="24"/>
          </w:rPr>
          <m:t>=240</m:t>
        </m:r>
      </m:oMath>
    </w:p>
    <w:p w14:paraId="7F634969" w14:textId="362CDD58" w:rsidR="00E05A8E" w:rsidRPr="00DE5F98" w:rsidRDefault="00DE5F98" w:rsidP="00DE5F98">
      <w:pPr>
        <w:rPr>
          <w:rFonts w:eastAsiaTheme="minorEastAsia" w:cs="Times New Roman"/>
          <w:bCs/>
          <w:szCs w:val="24"/>
        </w:rPr>
      </w:pPr>
      <w:r>
        <w:rPr>
          <w:rFonts w:eastAsiaTheme="minorEastAsia" w:cs="Times New Roman"/>
          <w:bCs/>
          <w:szCs w:val="24"/>
        </w:rPr>
        <w:t xml:space="preserve"> </w:t>
      </w:r>
      <m:oMath>
        <m:rad>
          <m:radPr>
            <m:degHide m:val="1"/>
            <m:ctrlPr>
              <w:rPr>
                <w:rFonts w:ascii="Cambria Math" w:eastAsiaTheme="minorEastAsia" w:hAnsi="Cambria Math" w:cs="Times New Roman"/>
                <w:bCs/>
                <w:i/>
                <w:szCs w:val="24"/>
              </w:rPr>
            </m:ctrlPr>
          </m:radPr>
          <m:deg/>
          <m:e>
            <m:r>
              <w:rPr>
                <w:rFonts w:ascii="Cambria Math" w:eastAsiaTheme="minorEastAsia" w:hAnsi="Cambria Math" w:cs="Times New Roman"/>
                <w:szCs w:val="24"/>
              </w:rPr>
              <m:t>240</m:t>
            </m:r>
          </m:e>
        </m:rad>
      </m:oMath>
      <w:r w:rsidR="00015299" w:rsidRPr="00DE5F98">
        <w:rPr>
          <w:rFonts w:eastAsiaTheme="minorEastAsia" w:cs="Times New Roman"/>
          <w:bCs/>
          <w:szCs w:val="24"/>
        </w:rPr>
        <w:t xml:space="preserve">= </w:t>
      </w:r>
      <w:r w:rsidR="002D526A" w:rsidRPr="00DE5F98">
        <w:rPr>
          <w:rFonts w:eastAsiaTheme="minorEastAsia" w:cs="Times New Roman"/>
          <w:bCs/>
          <w:szCs w:val="24"/>
        </w:rPr>
        <w:t>15</w:t>
      </w:r>
      <w:r w:rsidR="00015299" w:rsidRPr="00DE5F98">
        <w:rPr>
          <w:rFonts w:eastAsiaTheme="minorEastAsia" w:cs="Times New Roman"/>
          <w:bCs/>
          <w:szCs w:val="24"/>
        </w:rPr>
        <w:br/>
      </w:r>
    </w:p>
    <w:p w14:paraId="08E23557" w14:textId="30F39957" w:rsidR="00EE3D07" w:rsidRPr="00DE5F98" w:rsidRDefault="00EE3D07" w:rsidP="00EE3D07">
      <w:pPr>
        <w:rPr>
          <w:rFonts w:eastAsiaTheme="minorEastAsia" w:cs="Times New Roman"/>
          <w:szCs w:val="24"/>
        </w:rPr>
      </w:pPr>
      <w:r w:rsidRPr="00DE5F98">
        <w:rPr>
          <w:rFonts w:eastAsiaTheme="minorEastAsia" w:cs="Times New Roman"/>
          <w:szCs w:val="24"/>
        </w:rPr>
        <w:t>Median for all Student’s Exam 1 score = 90</w:t>
      </w:r>
      <w:r w:rsidR="00E270AC" w:rsidRPr="00DE5F98">
        <w:rPr>
          <w:rFonts w:eastAsiaTheme="minorEastAsia" w:cs="Times New Roman"/>
          <w:szCs w:val="24"/>
        </w:rPr>
        <w:t xml:space="preserve"> </w:t>
      </w:r>
    </w:p>
    <w:p w14:paraId="7CD7789A" w14:textId="77777777" w:rsidR="00EE3D07" w:rsidRPr="00EE3D07" w:rsidRDefault="00EE3D07" w:rsidP="00EE3D07">
      <w:pPr>
        <w:rPr>
          <w:rFonts w:eastAsiaTheme="minorEastAsia" w:cs="Times New Roman"/>
          <w:sz w:val="28"/>
          <w:szCs w:val="28"/>
        </w:rPr>
      </w:pPr>
    </w:p>
    <w:p w14:paraId="48280578" w14:textId="17191BC9" w:rsidR="00AF5A1C" w:rsidRDefault="00AF5A1C" w:rsidP="001E6A97">
      <w:pPr>
        <w:rPr>
          <w:rFonts w:eastAsiaTheme="minorEastAsia" w:cs="Times New Roman"/>
          <w:b/>
          <w:sz w:val="28"/>
          <w:szCs w:val="28"/>
        </w:rPr>
      </w:pPr>
      <w:r>
        <w:rPr>
          <w:rFonts w:eastAsiaTheme="minorEastAsia" w:cs="Times New Roman"/>
          <w:b/>
          <w:sz w:val="28"/>
          <w:szCs w:val="28"/>
        </w:rPr>
        <w:t>PART 1 OR PRE-LAB EXERCISE</w:t>
      </w:r>
    </w:p>
    <w:p w14:paraId="2BF22064" w14:textId="2617C709" w:rsidR="00AF5A1C" w:rsidRPr="00231735" w:rsidRDefault="00123196" w:rsidP="001E6A97">
      <w:pPr>
        <w:rPr>
          <w:rFonts w:eastAsiaTheme="minorEastAsia" w:cs="Times New Roman"/>
          <w:bCs/>
          <w:szCs w:val="24"/>
        </w:rPr>
      </w:pPr>
      <w:r>
        <w:rPr>
          <w:rFonts w:eastAsiaTheme="minorEastAsia" w:cs="Times New Roman"/>
          <w:bCs/>
          <w:sz w:val="28"/>
          <w:szCs w:val="28"/>
        </w:rPr>
        <w:tab/>
      </w:r>
      <w:r w:rsidR="00AF5A1C" w:rsidRPr="00231735">
        <w:rPr>
          <w:rFonts w:eastAsiaTheme="minorEastAsia" w:cs="Times New Roman"/>
          <w:bCs/>
          <w:szCs w:val="24"/>
        </w:rPr>
        <w:t>For this part of the lab experiment, students are given a d</w:t>
      </w:r>
      <w:r w:rsidR="008D2540" w:rsidRPr="00231735">
        <w:rPr>
          <w:rFonts w:eastAsiaTheme="minorEastAsia" w:cs="Times New Roman"/>
          <w:bCs/>
          <w:szCs w:val="24"/>
        </w:rPr>
        <w:t>ata set including 500 pennies.  T</w:t>
      </w:r>
      <w:r w:rsidR="00445810" w:rsidRPr="00231735">
        <w:rPr>
          <w:rFonts w:eastAsiaTheme="minorEastAsia" w:cs="Times New Roman"/>
          <w:bCs/>
          <w:szCs w:val="24"/>
        </w:rPr>
        <w:t xml:space="preserve">he date and </w:t>
      </w:r>
      <w:r w:rsidR="005B3087">
        <w:rPr>
          <w:rFonts w:eastAsiaTheme="minorEastAsia" w:cs="Times New Roman"/>
          <w:bCs/>
          <w:szCs w:val="24"/>
        </w:rPr>
        <w:t>mint location of each</w:t>
      </w:r>
      <w:r w:rsidR="00445810" w:rsidRPr="00231735">
        <w:rPr>
          <w:rFonts w:eastAsiaTheme="minorEastAsia" w:cs="Times New Roman"/>
          <w:bCs/>
          <w:szCs w:val="24"/>
        </w:rPr>
        <w:t xml:space="preserve"> penny was recorded in an Excel</w:t>
      </w:r>
      <w:r w:rsidRPr="00231735">
        <w:rPr>
          <w:rFonts w:eastAsiaTheme="minorEastAsia" w:cs="Times New Roman"/>
          <w:bCs/>
          <w:szCs w:val="24"/>
        </w:rPr>
        <w:t>™</w:t>
      </w:r>
      <w:r w:rsidR="00445810" w:rsidRPr="00231735">
        <w:rPr>
          <w:rFonts w:eastAsiaTheme="minorEastAsia" w:cs="Times New Roman"/>
          <w:bCs/>
          <w:szCs w:val="24"/>
        </w:rPr>
        <w:t xml:space="preserve"> spreadsheet.</w:t>
      </w:r>
      <w:r w:rsidRPr="00231735">
        <w:rPr>
          <w:rFonts w:eastAsiaTheme="minorEastAsia" w:cs="Times New Roman"/>
          <w:bCs/>
          <w:szCs w:val="24"/>
        </w:rPr>
        <w:t xml:space="preserve">  Students should complete the following </w:t>
      </w:r>
      <w:r w:rsidR="007C314D">
        <w:rPr>
          <w:rFonts w:eastAsiaTheme="minorEastAsia" w:cs="Times New Roman"/>
          <w:bCs/>
          <w:szCs w:val="24"/>
        </w:rPr>
        <w:t xml:space="preserve">manipulations </w:t>
      </w:r>
      <w:r w:rsidRPr="00231735">
        <w:rPr>
          <w:rFonts w:eastAsiaTheme="minorEastAsia" w:cs="Times New Roman"/>
          <w:bCs/>
          <w:szCs w:val="24"/>
        </w:rPr>
        <w:t>of the data:</w:t>
      </w:r>
    </w:p>
    <w:p w14:paraId="413CB9FE" w14:textId="0C7F8F15" w:rsidR="00123196" w:rsidRPr="00231735" w:rsidRDefault="00123196" w:rsidP="00123196">
      <w:pPr>
        <w:pStyle w:val="ListParagraph"/>
        <w:numPr>
          <w:ilvl w:val="0"/>
          <w:numId w:val="1"/>
        </w:numPr>
        <w:rPr>
          <w:rFonts w:eastAsiaTheme="minorEastAsia" w:cs="Times New Roman"/>
          <w:bCs/>
          <w:szCs w:val="24"/>
        </w:rPr>
      </w:pPr>
      <w:r w:rsidRPr="00231735">
        <w:rPr>
          <w:rFonts w:eastAsiaTheme="minorEastAsia" w:cs="Times New Roman"/>
          <w:bCs/>
          <w:szCs w:val="24"/>
        </w:rPr>
        <w:t>Standard deviation, average, median, maximum, and minimum values for the mass of all the pennies in the data set</w:t>
      </w:r>
    </w:p>
    <w:p w14:paraId="0FD051DE" w14:textId="07EE449A" w:rsidR="00123196" w:rsidRPr="00231735" w:rsidRDefault="00123196" w:rsidP="00123196">
      <w:pPr>
        <w:pStyle w:val="ListParagraph"/>
        <w:numPr>
          <w:ilvl w:val="0"/>
          <w:numId w:val="1"/>
        </w:numPr>
        <w:rPr>
          <w:rFonts w:eastAsiaTheme="minorEastAsia" w:cs="Times New Roman"/>
          <w:bCs/>
          <w:szCs w:val="24"/>
        </w:rPr>
      </w:pPr>
      <w:r w:rsidRPr="00231735">
        <w:rPr>
          <w:rFonts w:eastAsiaTheme="minorEastAsia" w:cs="Times New Roman"/>
          <w:bCs/>
          <w:szCs w:val="24"/>
        </w:rPr>
        <w:t>Standard deviation, average, median, maximum, and minimum values for the year of all the pennies in the data set</w:t>
      </w:r>
    </w:p>
    <w:p w14:paraId="5ACA8576" w14:textId="630AA642" w:rsidR="00123196" w:rsidRPr="00231735" w:rsidRDefault="00123196" w:rsidP="00123196">
      <w:pPr>
        <w:pStyle w:val="ListParagraph"/>
        <w:numPr>
          <w:ilvl w:val="0"/>
          <w:numId w:val="1"/>
        </w:numPr>
        <w:rPr>
          <w:rFonts w:eastAsiaTheme="minorEastAsia" w:cs="Times New Roman"/>
          <w:bCs/>
          <w:szCs w:val="24"/>
        </w:rPr>
      </w:pPr>
      <w:r w:rsidRPr="00231735">
        <w:rPr>
          <w:rFonts w:eastAsiaTheme="minorEastAsia" w:cs="Times New Roman"/>
          <w:bCs/>
          <w:szCs w:val="24"/>
        </w:rPr>
        <w:t>How many pennies were minted each year in the data set</w:t>
      </w:r>
      <w:r w:rsidR="00080C31" w:rsidRPr="00231735">
        <w:rPr>
          <w:rFonts w:eastAsiaTheme="minorEastAsia" w:cs="Times New Roman"/>
          <w:bCs/>
          <w:szCs w:val="24"/>
        </w:rPr>
        <w:t>?</w:t>
      </w:r>
    </w:p>
    <w:p w14:paraId="2D871443" w14:textId="7508AE71" w:rsidR="00B96DDC" w:rsidRPr="00231735" w:rsidRDefault="00B96DDC" w:rsidP="00123196">
      <w:pPr>
        <w:pStyle w:val="ListParagraph"/>
        <w:numPr>
          <w:ilvl w:val="0"/>
          <w:numId w:val="1"/>
        </w:numPr>
        <w:rPr>
          <w:rFonts w:eastAsiaTheme="minorEastAsia" w:cs="Times New Roman"/>
          <w:bCs/>
          <w:szCs w:val="24"/>
        </w:rPr>
      </w:pPr>
      <w:r w:rsidRPr="00231735">
        <w:rPr>
          <w:rFonts w:eastAsiaTheme="minorEastAsia" w:cs="Times New Roman"/>
          <w:bCs/>
          <w:szCs w:val="24"/>
        </w:rPr>
        <w:t>The composition of pennies changed after a certain time period.  What year did the composition change based on the masses in the data set?</w:t>
      </w:r>
    </w:p>
    <w:p w14:paraId="69191FA2" w14:textId="46EC73DF" w:rsidR="00B96DDC" w:rsidRPr="00231735" w:rsidRDefault="00B96DDC" w:rsidP="00123196">
      <w:pPr>
        <w:pStyle w:val="ListParagraph"/>
        <w:numPr>
          <w:ilvl w:val="0"/>
          <w:numId w:val="1"/>
        </w:numPr>
        <w:rPr>
          <w:rFonts w:eastAsiaTheme="minorEastAsia" w:cs="Times New Roman"/>
          <w:bCs/>
          <w:szCs w:val="24"/>
        </w:rPr>
      </w:pPr>
      <w:r w:rsidRPr="00231735">
        <w:rPr>
          <w:rFonts w:eastAsiaTheme="minorEastAsia" w:cs="Times New Roman"/>
          <w:bCs/>
          <w:szCs w:val="24"/>
        </w:rPr>
        <w:t>Make a histogram of the number of pennies by year</w:t>
      </w:r>
    </w:p>
    <w:p w14:paraId="782603E8" w14:textId="5378D40F" w:rsidR="00B96DDC" w:rsidRPr="00231735" w:rsidRDefault="00B96DDC" w:rsidP="00123196">
      <w:pPr>
        <w:pStyle w:val="ListParagraph"/>
        <w:numPr>
          <w:ilvl w:val="0"/>
          <w:numId w:val="1"/>
        </w:numPr>
        <w:rPr>
          <w:rFonts w:eastAsiaTheme="minorEastAsia" w:cs="Times New Roman"/>
          <w:bCs/>
          <w:szCs w:val="24"/>
        </w:rPr>
      </w:pPr>
      <w:r w:rsidRPr="00231735">
        <w:rPr>
          <w:rFonts w:eastAsiaTheme="minorEastAsia" w:cs="Times New Roman"/>
          <w:bCs/>
          <w:szCs w:val="24"/>
        </w:rPr>
        <w:t>Make a histogram of the average mass of pennies by year</w:t>
      </w:r>
    </w:p>
    <w:p w14:paraId="5D6C1AD0" w14:textId="5BA9215E" w:rsidR="00B96DDC" w:rsidRPr="00231735" w:rsidRDefault="00B96DDC" w:rsidP="00123196">
      <w:pPr>
        <w:pStyle w:val="ListParagraph"/>
        <w:numPr>
          <w:ilvl w:val="0"/>
          <w:numId w:val="1"/>
        </w:numPr>
        <w:rPr>
          <w:rFonts w:eastAsiaTheme="minorEastAsia" w:cs="Times New Roman"/>
          <w:bCs/>
          <w:szCs w:val="24"/>
        </w:rPr>
      </w:pPr>
      <w:r w:rsidRPr="00231735">
        <w:rPr>
          <w:rFonts w:eastAsiaTheme="minorEastAsia" w:cs="Times New Roman"/>
          <w:bCs/>
          <w:szCs w:val="24"/>
        </w:rPr>
        <w:t>Calculate the count of pennies in the data set after the composition change</w:t>
      </w:r>
    </w:p>
    <w:p w14:paraId="0271EBB8" w14:textId="05DE9A68" w:rsidR="0000093A" w:rsidRPr="00231735" w:rsidRDefault="007C314D" w:rsidP="00123196">
      <w:pPr>
        <w:pStyle w:val="ListParagraph"/>
        <w:numPr>
          <w:ilvl w:val="0"/>
          <w:numId w:val="1"/>
        </w:numPr>
        <w:rPr>
          <w:rFonts w:eastAsiaTheme="minorEastAsia" w:cs="Times New Roman"/>
          <w:bCs/>
          <w:szCs w:val="24"/>
        </w:rPr>
      </w:pPr>
      <w:r>
        <w:rPr>
          <w:rFonts w:eastAsiaTheme="minorEastAsia" w:cs="Times New Roman"/>
          <w:bCs/>
          <w:szCs w:val="24"/>
        </w:rPr>
        <w:t>Calculate how many masses f</w:t>
      </w:r>
      <w:r w:rsidR="0000093A" w:rsidRPr="00231735">
        <w:rPr>
          <w:rFonts w:eastAsiaTheme="minorEastAsia" w:cs="Times New Roman"/>
          <w:bCs/>
          <w:szCs w:val="24"/>
        </w:rPr>
        <w:t>all within the standard deviation</w:t>
      </w:r>
    </w:p>
    <w:p w14:paraId="64571DFA" w14:textId="3DDBE6FB" w:rsidR="0000093A" w:rsidRDefault="0000093A" w:rsidP="00123196">
      <w:pPr>
        <w:pStyle w:val="ListParagraph"/>
        <w:numPr>
          <w:ilvl w:val="0"/>
          <w:numId w:val="1"/>
        </w:numPr>
        <w:rPr>
          <w:rFonts w:eastAsiaTheme="minorEastAsia" w:cs="Times New Roman"/>
          <w:bCs/>
          <w:szCs w:val="24"/>
        </w:rPr>
      </w:pPr>
      <w:r w:rsidRPr="00231735">
        <w:rPr>
          <w:rFonts w:eastAsiaTheme="minorEastAsia" w:cs="Times New Roman"/>
          <w:bCs/>
          <w:szCs w:val="24"/>
        </w:rPr>
        <w:t>Calculate how many pennies are made at the different mint locations</w:t>
      </w:r>
    </w:p>
    <w:p w14:paraId="38390121" w14:textId="77777777" w:rsidR="00F2784F" w:rsidRDefault="00F2784F" w:rsidP="00F2784F">
      <w:pPr>
        <w:pStyle w:val="ListParagraph"/>
        <w:rPr>
          <w:rFonts w:eastAsiaTheme="minorEastAsia" w:cs="Times New Roman"/>
          <w:bCs/>
          <w:szCs w:val="24"/>
        </w:rPr>
      </w:pPr>
    </w:p>
    <w:p w14:paraId="4437A18E" w14:textId="74A99A46" w:rsidR="008F5E24" w:rsidRDefault="008F5E24" w:rsidP="008F5E24">
      <w:pPr>
        <w:rPr>
          <w:rFonts w:eastAsiaTheme="minorEastAsia" w:cs="Times New Roman"/>
          <w:b/>
          <w:bCs/>
          <w:szCs w:val="24"/>
        </w:rPr>
      </w:pPr>
      <w:r>
        <w:rPr>
          <w:rFonts w:eastAsiaTheme="minorEastAsia" w:cs="Times New Roman"/>
          <w:b/>
          <w:bCs/>
          <w:szCs w:val="24"/>
        </w:rPr>
        <w:t>PRE-LAB EXERCISE QUESTIONS</w:t>
      </w:r>
    </w:p>
    <w:p w14:paraId="2B19B12E" w14:textId="193DECBA" w:rsidR="008F5E24" w:rsidRDefault="007C314D" w:rsidP="008F5E24">
      <w:pPr>
        <w:pStyle w:val="ListParagraph"/>
        <w:numPr>
          <w:ilvl w:val="0"/>
          <w:numId w:val="4"/>
        </w:numPr>
        <w:rPr>
          <w:rFonts w:eastAsiaTheme="minorEastAsia" w:cs="Times New Roman"/>
          <w:bCs/>
          <w:szCs w:val="24"/>
        </w:rPr>
      </w:pPr>
      <w:r>
        <w:rPr>
          <w:rFonts w:eastAsiaTheme="minorEastAsia" w:cs="Times New Roman"/>
          <w:bCs/>
          <w:szCs w:val="24"/>
        </w:rPr>
        <w:t>For w</w:t>
      </w:r>
      <w:r w:rsidR="008F5E24">
        <w:rPr>
          <w:rFonts w:eastAsiaTheme="minorEastAsia" w:cs="Times New Roman"/>
          <w:bCs/>
          <w:szCs w:val="24"/>
        </w:rPr>
        <w:t>hich year of pennies in the data set was the standard deviation the lowest?</w:t>
      </w:r>
    </w:p>
    <w:p w14:paraId="13AEEEDB" w14:textId="77777777" w:rsidR="008F5E24" w:rsidRDefault="008F5E24" w:rsidP="008F5E24">
      <w:pPr>
        <w:rPr>
          <w:rFonts w:eastAsiaTheme="minorEastAsia" w:cs="Times New Roman"/>
          <w:bCs/>
          <w:szCs w:val="24"/>
        </w:rPr>
      </w:pPr>
    </w:p>
    <w:p w14:paraId="390E036D" w14:textId="02DE6D28" w:rsidR="008F5E24" w:rsidRDefault="008F5E24" w:rsidP="008F5E24">
      <w:pPr>
        <w:pStyle w:val="ListParagraph"/>
        <w:numPr>
          <w:ilvl w:val="0"/>
          <w:numId w:val="4"/>
        </w:numPr>
        <w:rPr>
          <w:rFonts w:eastAsiaTheme="minorEastAsia" w:cs="Times New Roman"/>
          <w:bCs/>
          <w:szCs w:val="24"/>
        </w:rPr>
      </w:pPr>
      <w:r>
        <w:rPr>
          <w:rFonts w:eastAsiaTheme="minorEastAsia" w:cs="Times New Roman"/>
          <w:bCs/>
          <w:szCs w:val="24"/>
        </w:rPr>
        <w:t xml:space="preserve"> Did the standard deviation increase, decrease, or stay the same for the mass of pennies minted before and after the composition change?</w:t>
      </w:r>
    </w:p>
    <w:p w14:paraId="7F7D7320" w14:textId="77777777" w:rsidR="005B3087" w:rsidRPr="005B3087" w:rsidRDefault="005B3087" w:rsidP="005B3087">
      <w:pPr>
        <w:pStyle w:val="ListParagraph"/>
        <w:rPr>
          <w:rFonts w:eastAsiaTheme="minorEastAsia" w:cs="Times New Roman"/>
          <w:bCs/>
          <w:szCs w:val="24"/>
        </w:rPr>
      </w:pPr>
    </w:p>
    <w:p w14:paraId="2A0E3E6C" w14:textId="77777777" w:rsidR="005B3087" w:rsidRDefault="005B3087" w:rsidP="005B3087">
      <w:pPr>
        <w:pStyle w:val="ListParagraph"/>
        <w:rPr>
          <w:rFonts w:eastAsiaTheme="minorEastAsia" w:cs="Times New Roman"/>
          <w:bCs/>
          <w:szCs w:val="24"/>
        </w:rPr>
      </w:pPr>
    </w:p>
    <w:p w14:paraId="41282CA7" w14:textId="77777777" w:rsidR="005B3087" w:rsidRPr="005B3087" w:rsidRDefault="005B3087" w:rsidP="005B3087">
      <w:pPr>
        <w:pStyle w:val="ListParagraph"/>
        <w:rPr>
          <w:rFonts w:eastAsiaTheme="minorEastAsia" w:cs="Times New Roman"/>
          <w:bCs/>
          <w:szCs w:val="24"/>
        </w:rPr>
      </w:pPr>
    </w:p>
    <w:p w14:paraId="28A3E0CE" w14:textId="77777777" w:rsidR="00F2784F" w:rsidRDefault="005B3087" w:rsidP="00F2784F">
      <w:pPr>
        <w:pStyle w:val="ListParagraph"/>
        <w:numPr>
          <w:ilvl w:val="0"/>
          <w:numId w:val="4"/>
        </w:numPr>
        <w:rPr>
          <w:rFonts w:eastAsiaTheme="minorEastAsia" w:cs="Times New Roman"/>
          <w:bCs/>
          <w:szCs w:val="24"/>
        </w:rPr>
      </w:pPr>
      <w:r w:rsidRPr="0002754A">
        <w:rPr>
          <w:rFonts w:eastAsiaTheme="minorEastAsia" w:cs="Times New Roman"/>
          <w:bCs/>
          <w:szCs w:val="24"/>
        </w:rPr>
        <w:t xml:space="preserve"> Which location minted the most pennies in this data </w:t>
      </w:r>
      <w:r w:rsidR="007C314D">
        <w:rPr>
          <w:rFonts w:eastAsiaTheme="minorEastAsia" w:cs="Times New Roman"/>
          <w:bCs/>
          <w:szCs w:val="24"/>
        </w:rPr>
        <w:t>set?</w:t>
      </w:r>
    </w:p>
    <w:p w14:paraId="2303C9FE" w14:textId="0889C6FF" w:rsidR="00A2475A" w:rsidRPr="00F2784F" w:rsidRDefault="00A2475A" w:rsidP="00F2784F">
      <w:pPr>
        <w:pStyle w:val="ListParagraph"/>
        <w:rPr>
          <w:rFonts w:eastAsiaTheme="minorEastAsia" w:cs="Times New Roman"/>
          <w:bCs/>
          <w:szCs w:val="24"/>
        </w:rPr>
      </w:pPr>
      <w:r w:rsidRPr="00F2784F">
        <w:rPr>
          <w:rFonts w:cs="Times New Roman"/>
          <w:b/>
          <w:bCs/>
          <w:sz w:val="28"/>
          <w:szCs w:val="28"/>
        </w:rPr>
        <w:lastRenderedPageBreak/>
        <w:t>Introduction to Excel</w:t>
      </w:r>
    </w:p>
    <w:p w14:paraId="6368CF1E" w14:textId="77777777" w:rsidR="00A2475A" w:rsidRDefault="00A2475A" w:rsidP="00A2475A">
      <w:pPr>
        <w:ind w:firstLine="720"/>
      </w:pPr>
      <w:r>
        <w:t>A spreadsheet is defined as a document that contains data that has been arranged into rows and/or columns and can then be used in calculations to get information from or about that data.  Microsoft Excel and Google Sheets are two examples of spreadsheet software.  The following instructions are tailored to Microsoft Excel but should work just as well in Google Sheets.</w:t>
      </w:r>
    </w:p>
    <w:p w14:paraId="46DE946E" w14:textId="77777777" w:rsidR="00A2475A" w:rsidRPr="00A2475A" w:rsidRDefault="00A2475A" w:rsidP="00A2475A">
      <w:pPr>
        <w:rPr>
          <w:rFonts w:cs="Times New Roman"/>
          <w:sz w:val="28"/>
          <w:szCs w:val="28"/>
        </w:rPr>
      </w:pPr>
      <w:r w:rsidRPr="00A2475A">
        <w:rPr>
          <w:rFonts w:cs="Times New Roman"/>
          <w:sz w:val="28"/>
          <w:szCs w:val="28"/>
        </w:rPr>
        <w:t>Excel Basics</w:t>
      </w:r>
    </w:p>
    <w:p w14:paraId="63F11454" w14:textId="77777777" w:rsidR="00A2475A" w:rsidRDefault="00A2475A" w:rsidP="00A2475A">
      <w:pPr>
        <w:ind w:firstLine="720"/>
      </w:pPr>
      <w:r>
        <w:t xml:space="preserve">Download the file </w:t>
      </w:r>
      <w:r>
        <w:rPr>
          <w:i/>
        </w:rPr>
        <w:t>GettingStarted.xlsx</w:t>
      </w:r>
      <w:r>
        <w:t xml:space="preserve"> from the class web site and open it with Excel.  The file contains a series of random numbers in column A; there is a label is cell A1 and the numbers are listed in cell A2 through A21.  This data will be used to introduce some basic information about Excel.</w:t>
      </w:r>
    </w:p>
    <w:p w14:paraId="32A5C896" w14:textId="77777777" w:rsidR="00A2475A" w:rsidRPr="00A2475A" w:rsidRDefault="00A2475A" w:rsidP="00A2475A">
      <w:pPr>
        <w:rPr>
          <w:rFonts w:cs="Times New Roman"/>
          <w:i/>
          <w:iCs/>
          <w:sz w:val="28"/>
          <w:szCs w:val="28"/>
        </w:rPr>
      </w:pPr>
      <w:r w:rsidRPr="00A2475A">
        <w:rPr>
          <w:rFonts w:cs="Times New Roman"/>
          <w:i/>
          <w:iCs/>
          <w:sz w:val="28"/>
          <w:szCs w:val="28"/>
        </w:rPr>
        <w:t>Sorting the Numbers</w:t>
      </w:r>
    </w:p>
    <w:p w14:paraId="1D0CF5D1" w14:textId="77777777" w:rsidR="00A2475A" w:rsidRDefault="00A2475A" w:rsidP="00A2475A">
      <w:pPr>
        <w:pStyle w:val="ListParagraph"/>
        <w:numPr>
          <w:ilvl w:val="0"/>
          <w:numId w:val="6"/>
        </w:numPr>
      </w:pPr>
      <w:r>
        <w:t>Select the numbers by clicking on cell A2 and dragging the cursor down to cell A21 before releasing the mouse button.</w:t>
      </w:r>
    </w:p>
    <w:p w14:paraId="153F05CE" w14:textId="77777777" w:rsidR="00A2475A" w:rsidRDefault="00A2475A" w:rsidP="00A2475A">
      <w:pPr>
        <w:pStyle w:val="ListParagraph"/>
        <w:numPr>
          <w:ilvl w:val="0"/>
          <w:numId w:val="6"/>
        </w:numPr>
      </w:pPr>
      <w:r>
        <w:t xml:space="preserve">Select the </w:t>
      </w:r>
      <w:r>
        <w:rPr>
          <w:b/>
        </w:rPr>
        <w:t>Data</w:t>
      </w:r>
      <w:r>
        <w:t xml:space="preserve"> tab and then click the </w:t>
      </w:r>
      <w:r>
        <w:rPr>
          <w:b/>
        </w:rPr>
        <w:t>Sort</w:t>
      </w:r>
      <w:r>
        <w:t xml:space="preserve"> button. </w:t>
      </w:r>
      <w:r w:rsidRPr="005B20DC">
        <w:rPr>
          <w:noProof/>
          <w:position w:val="-69"/>
        </w:rPr>
        <w:drawing>
          <wp:inline distT="0" distB="0" distL="0" distR="0" wp14:anchorId="239E623A" wp14:editId="0E2B1C12">
            <wp:extent cx="450850" cy="571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0850" cy="571500"/>
                    </a:xfrm>
                    <a:prstGeom prst="rect">
                      <a:avLst/>
                    </a:prstGeom>
                    <a:noFill/>
                    <a:ln>
                      <a:noFill/>
                    </a:ln>
                  </pic:spPr>
                </pic:pic>
              </a:graphicData>
            </a:graphic>
          </wp:inline>
        </w:drawing>
      </w:r>
    </w:p>
    <w:p w14:paraId="2DCE7020" w14:textId="77777777" w:rsidR="00A2475A" w:rsidRDefault="00A2475A" w:rsidP="00A2475A">
      <w:pPr>
        <w:pStyle w:val="ListParagraph"/>
        <w:numPr>
          <w:ilvl w:val="0"/>
          <w:numId w:val="6"/>
        </w:numPr>
      </w:pPr>
      <w:r>
        <w:t>Because there is only one column of data in this example, the sort box already has the range of cells selected.  Otherwise, the range of cells would need to be selected.</w:t>
      </w:r>
    </w:p>
    <w:p w14:paraId="63B04F9E" w14:textId="77777777" w:rsidR="00A2475A" w:rsidRDefault="00A2475A" w:rsidP="00A2475A">
      <w:pPr>
        <w:pStyle w:val="ListParagraph"/>
        <w:numPr>
          <w:ilvl w:val="0"/>
          <w:numId w:val="6"/>
        </w:numPr>
      </w:pPr>
      <w:r>
        <w:t xml:space="preserve">Confirm that the sort order is set to </w:t>
      </w:r>
      <w:r>
        <w:rPr>
          <w:b/>
        </w:rPr>
        <w:t>Smallest to Largest</w:t>
      </w:r>
      <w:r>
        <w:t>.</w:t>
      </w:r>
    </w:p>
    <w:p w14:paraId="7DEB51FC" w14:textId="77777777" w:rsidR="00A2475A" w:rsidRDefault="00A2475A" w:rsidP="00A2475A">
      <w:pPr>
        <w:pStyle w:val="ListParagraph"/>
        <w:numPr>
          <w:ilvl w:val="0"/>
          <w:numId w:val="6"/>
        </w:numPr>
      </w:pPr>
      <w:r>
        <w:t xml:space="preserve">Click </w:t>
      </w:r>
      <w:r w:rsidRPr="00D32D18">
        <w:rPr>
          <w:b/>
        </w:rPr>
        <w:t>OK</w:t>
      </w:r>
      <w:r>
        <w:t>.</w:t>
      </w:r>
    </w:p>
    <w:p w14:paraId="47B53ED6" w14:textId="77777777" w:rsidR="00A2475A" w:rsidRPr="00A2475A" w:rsidRDefault="00A2475A" w:rsidP="00A2475A">
      <w:pPr>
        <w:rPr>
          <w:rFonts w:cs="Times New Roman"/>
          <w:i/>
          <w:iCs/>
          <w:sz w:val="28"/>
          <w:szCs w:val="28"/>
        </w:rPr>
      </w:pPr>
      <w:r w:rsidRPr="00A2475A">
        <w:rPr>
          <w:rFonts w:cs="Times New Roman"/>
          <w:i/>
          <w:iCs/>
          <w:sz w:val="28"/>
          <w:szCs w:val="28"/>
        </w:rPr>
        <w:t>Get the Sum of the Numbers</w:t>
      </w:r>
    </w:p>
    <w:p w14:paraId="0F386F30" w14:textId="77777777" w:rsidR="00A2475A" w:rsidRDefault="00A2475A" w:rsidP="00A2475A">
      <w:pPr>
        <w:ind w:firstLine="720"/>
      </w:pPr>
      <w:r>
        <w:t xml:space="preserve">Functions are tools that typically take some input (data) and return some output (results).  In this case, the </w:t>
      </w:r>
      <w:r w:rsidRPr="00D32D18">
        <w:rPr>
          <w:rFonts w:ascii="Courier New" w:hAnsi="Courier New" w:cs="Courier New"/>
          <w:b/>
        </w:rPr>
        <w:t>SUM</w:t>
      </w:r>
      <w:r>
        <w:t xml:space="preserve"> function takes our numbers as input and outputs the sum.  </w:t>
      </w:r>
    </w:p>
    <w:p w14:paraId="030E36F1" w14:textId="77777777" w:rsidR="00A2475A" w:rsidRDefault="00A2475A" w:rsidP="00A2475A">
      <w:pPr>
        <w:pStyle w:val="ListParagraph"/>
        <w:numPr>
          <w:ilvl w:val="0"/>
          <w:numId w:val="7"/>
        </w:numPr>
      </w:pPr>
      <w:r>
        <w:t xml:space="preserve">Select cell </w:t>
      </w:r>
      <w:r>
        <w:rPr>
          <w:b/>
        </w:rPr>
        <w:t>D1</w:t>
      </w:r>
      <w:r>
        <w:t xml:space="preserve"> and enter the text </w:t>
      </w:r>
      <w:r w:rsidRPr="00D32D18">
        <w:rPr>
          <w:rFonts w:ascii="Courier New" w:hAnsi="Courier New" w:cs="Courier New"/>
          <w:b/>
        </w:rPr>
        <w:t>Total</w:t>
      </w:r>
      <w:r>
        <w:t>.</w:t>
      </w:r>
    </w:p>
    <w:p w14:paraId="535E7F5C" w14:textId="77777777" w:rsidR="00A2475A" w:rsidRDefault="00A2475A" w:rsidP="00A2475A">
      <w:pPr>
        <w:pStyle w:val="ListParagraph"/>
        <w:numPr>
          <w:ilvl w:val="0"/>
          <w:numId w:val="7"/>
        </w:numPr>
      </w:pPr>
      <w:r>
        <w:t xml:space="preserve">Select cell </w:t>
      </w:r>
      <w:r>
        <w:rPr>
          <w:b/>
        </w:rPr>
        <w:t>E1</w:t>
      </w:r>
      <w:r>
        <w:t xml:space="preserve"> and enter the equation </w:t>
      </w:r>
      <w:r w:rsidRPr="00D32D18">
        <w:rPr>
          <w:rFonts w:ascii="Courier New" w:hAnsi="Courier New" w:cs="Courier New"/>
          <w:b/>
        </w:rPr>
        <w:t>=</w:t>
      </w:r>
      <w:proofErr w:type="gramStart"/>
      <w:r w:rsidRPr="00D32D18">
        <w:rPr>
          <w:rFonts w:ascii="Courier New" w:hAnsi="Courier New" w:cs="Courier New"/>
          <w:b/>
        </w:rPr>
        <w:t>SUM(</w:t>
      </w:r>
      <w:proofErr w:type="gramEnd"/>
      <w:r w:rsidRPr="00D32D18">
        <w:rPr>
          <w:rFonts w:ascii="Courier New" w:hAnsi="Courier New" w:cs="Courier New"/>
          <w:b/>
        </w:rPr>
        <w:t>A2:A21)</w:t>
      </w:r>
      <w:r>
        <w:t>.</w:t>
      </w:r>
    </w:p>
    <w:p w14:paraId="6B48D506" w14:textId="77777777" w:rsidR="00A2475A" w:rsidRDefault="00A2475A" w:rsidP="00A2475A">
      <w:pPr>
        <w:pStyle w:val="ListParagraph"/>
        <w:numPr>
          <w:ilvl w:val="0"/>
          <w:numId w:val="7"/>
        </w:numPr>
      </w:pPr>
      <w:r>
        <w:t xml:space="preserve">Press </w:t>
      </w:r>
      <w:r>
        <w:rPr>
          <w:b/>
        </w:rPr>
        <w:t>Enter</w:t>
      </w:r>
      <w:r>
        <w:t>.</w:t>
      </w:r>
    </w:p>
    <w:p w14:paraId="64212789" w14:textId="77777777" w:rsidR="00A2475A" w:rsidRDefault="00A2475A" w:rsidP="00A2475A">
      <w:pPr>
        <w:ind w:firstLine="720"/>
      </w:pPr>
      <w:r>
        <w:t xml:space="preserve">All equations in Excel begin with an equal sign (=) to let Excel know that it will perform a calculation.  As the name of a function is being typed, Excel will present the names of </w:t>
      </w:r>
      <w:proofErr w:type="gramStart"/>
      <w:r>
        <w:t>all of</w:t>
      </w:r>
      <w:proofErr w:type="gramEnd"/>
      <w:r>
        <w:t xml:space="preserve"> the functions that begin with those letters.  Once the opening parenthesis is typed, Excel provides a prompt with what inputs the function expects.  If additional help is needed with a function, click the </w:t>
      </w:r>
      <w:r w:rsidRPr="00D32D18">
        <w:rPr>
          <w:noProof/>
          <w:position w:val="-14"/>
        </w:rPr>
        <w:drawing>
          <wp:inline distT="0" distB="0" distL="0" distR="0" wp14:anchorId="26E09F94" wp14:editId="1256BDB8">
            <wp:extent cx="1714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r>
        <w:t xml:space="preserve"> button to the left of the formula bar.</w:t>
      </w:r>
    </w:p>
    <w:p w14:paraId="72F50062" w14:textId="170C3A37" w:rsidR="00A2475A" w:rsidRDefault="00A2475A" w:rsidP="00A2475A">
      <w:pPr>
        <w:ind w:firstLine="720"/>
        <w:rPr>
          <w:sz w:val="28"/>
          <w:szCs w:val="28"/>
        </w:rPr>
      </w:pPr>
      <w:r>
        <w:t xml:space="preserve">The </w:t>
      </w:r>
      <w:r w:rsidRPr="00D32D18">
        <w:rPr>
          <w:rFonts w:ascii="Courier New" w:hAnsi="Courier New" w:cs="Courier New"/>
          <w:b/>
        </w:rPr>
        <w:t>SUM</w:t>
      </w:r>
      <w:r>
        <w:t xml:space="preserve"> function takes a series of numbers or a range of cells as its input.  In this case, the range of cells containing the random numbers was used as the input.  A range of cells is defined by the upper-left cell in the range, a colon, and then the lower-right cell in the range.</w:t>
      </w:r>
    </w:p>
    <w:p w14:paraId="1EE6E708" w14:textId="0EC692A8" w:rsidR="00A2475A" w:rsidRPr="00A2475A" w:rsidRDefault="00A2475A" w:rsidP="00A2475A">
      <w:pPr>
        <w:rPr>
          <w:rFonts w:cs="Times New Roman"/>
          <w:i/>
          <w:iCs/>
          <w:sz w:val="28"/>
          <w:szCs w:val="28"/>
        </w:rPr>
      </w:pPr>
      <w:r w:rsidRPr="00A2475A">
        <w:rPr>
          <w:rFonts w:cs="Times New Roman"/>
          <w:i/>
          <w:iCs/>
          <w:sz w:val="28"/>
          <w:szCs w:val="28"/>
        </w:rPr>
        <w:lastRenderedPageBreak/>
        <w:t>Finding the Minimum Value</w:t>
      </w:r>
    </w:p>
    <w:p w14:paraId="1B39DE1F" w14:textId="77777777" w:rsidR="00A2475A" w:rsidRDefault="00A2475A" w:rsidP="00B50DBB">
      <w:pPr>
        <w:ind w:firstLine="720"/>
      </w:pPr>
      <w:r>
        <w:t xml:space="preserve">While it is easy to look at this small set of numbers and find the smallest and largest values, it may not be so easy with larger data </w:t>
      </w:r>
      <w:proofErr w:type="gramStart"/>
      <w:r>
        <w:t>sets</w:t>
      </w:r>
      <w:proofErr w:type="gramEnd"/>
      <w:r>
        <w:t xml:space="preserve"> so Excel provides the functions </w:t>
      </w:r>
      <w:r w:rsidRPr="00E77BFE">
        <w:rPr>
          <w:rFonts w:ascii="Courier New" w:hAnsi="Courier New" w:cs="Courier New"/>
          <w:b/>
        </w:rPr>
        <w:t>MIN</w:t>
      </w:r>
      <w:r>
        <w:t xml:space="preserve"> and </w:t>
      </w:r>
      <w:r w:rsidRPr="00E77BFE">
        <w:rPr>
          <w:rFonts w:ascii="Courier New" w:hAnsi="Courier New" w:cs="Courier New"/>
          <w:b/>
        </w:rPr>
        <w:t>MAX</w:t>
      </w:r>
      <w:r>
        <w:t xml:space="preserve">.  Like the </w:t>
      </w:r>
      <w:r w:rsidRPr="00E77BFE">
        <w:rPr>
          <w:rFonts w:ascii="Courier New" w:hAnsi="Courier New" w:cs="Courier New"/>
          <w:b/>
        </w:rPr>
        <w:t>SUM</w:t>
      </w:r>
      <w:r>
        <w:t xml:space="preserve"> function the </w:t>
      </w:r>
      <w:r w:rsidRPr="00E77BFE">
        <w:rPr>
          <w:rFonts w:ascii="Courier New" w:hAnsi="Courier New" w:cs="Courier New"/>
          <w:b/>
        </w:rPr>
        <w:t>MIN</w:t>
      </w:r>
      <w:r>
        <w:t xml:space="preserve"> and </w:t>
      </w:r>
      <w:r w:rsidRPr="00E77BFE">
        <w:rPr>
          <w:rFonts w:ascii="Courier New" w:hAnsi="Courier New" w:cs="Courier New"/>
          <w:b/>
        </w:rPr>
        <w:t>MAX</w:t>
      </w:r>
      <w:r>
        <w:t xml:space="preserve"> functions take a series of numbers or a range of cell as input.</w:t>
      </w:r>
    </w:p>
    <w:p w14:paraId="160B184A" w14:textId="77777777" w:rsidR="00A2475A" w:rsidRDefault="00A2475A" w:rsidP="00A2475A">
      <w:pPr>
        <w:pStyle w:val="ListParagraph"/>
        <w:numPr>
          <w:ilvl w:val="0"/>
          <w:numId w:val="8"/>
        </w:numPr>
      </w:pPr>
      <w:r>
        <w:t xml:space="preserve">Select cell </w:t>
      </w:r>
      <w:r>
        <w:rPr>
          <w:b/>
        </w:rPr>
        <w:t>D2</w:t>
      </w:r>
      <w:r>
        <w:t xml:space="preserve"> and enter </w:t>
      </w:r>
      <w:r w:rsidRPr="00E77BFE">
        <w:rPr>
          <w:rFonts w:ascii="Courier New" w:hAnsi="Courier New" w:cs="Courier New"/>
          <w:b/>
        </w:rPr>
        <w:t>Minimum</w:t>
      </w:r>
      <w:r>
        <w:t>.</w:t>
      </w:r>
    </w:p>
    <w:p w14:paraId="42AF9E3B" w14:textId="77777777" w:rsidR="00A2475A" w:rsidRDefault="00A2475A" w:rsidP="00A2475A">
      <w:pPr>
        <w:pStyle w:val="ListParagraph"/>
        <w:numPr>
          <w:ilvl w:val="0"/>
          <w:numId w:val="8"/>
        </w:numPr>
      </w:pPr>
      <w:r>
        <w:t xml:space="preserve">Select cell </w:t>
      </w:r>
      <w:r w:rsidRPr="00E77BFE">
        <w:rPr>
          <w:b/>
        </w:rPr>
        <w:t>E2</w:t>
      </w:r>
      <w:r>
        <w:t xml:space="preserve"> and enter </w:t>
      </w:r>
      <w:r w:rsidRPr="00E77BFE">
        <w:rPr>
          <w:rFonts w:ascii="Courier New" w:hAnsi="Courier New" w:cs="Courier New"/>
          <w:b/>
        </w:rPr>
        <w:t>=</w:t>
      </w:r>
      <w:proofErr w:type="gramStart"/>
      <w:r w:rsidRPr="00E77BFE">
        <w:rPr>
          <w:rFonts w:ascii="Courier New" w:hAnsi="Courier New" w:cs="Courier New"/>
          <w:b/>
        </w:rPr>
        <w:t>MIN(</w:t>
      </w:r>
      <w:proofErr w:type="gramEnd"/>
      <w:r w:rsidRPr="00E77BFE">
        <w:rPr>
          <w:rFonts w:ascii="Courier New" w:hAnsi="Courier New" w:cs="Courier New"/>
          <w:b/>
        </w:rPr>
        <w:t>A2:A21)</w:t>
      </w:r>
      <w:r>
        <w:t>.</w:t>
      </w:r>
    </w:p>
    <w:p w14:paraId="665624FC" w14:textId="77777777" w:rsidR="00A2475A" w:rsidRDefault="00A2475A" w:rsidP="00A2475A">
      <w:pPr>
        <w:pStyle w:val="ListParagraph"/>
        <w:numPr>
          <w:ilvl w:val="0"/>
          <w:numId w:val="8"/>
        </w:numPr>
      </w:pPr>
      <w:r>
        <w:t xml:space="preserve">Press </w:t>
      </w:r>
      <w:r>
        <w:rPr>
          <w:b/>
        </w:rPr>
        <w:t>Enter</w:t>
      </w:r>
      <w:r>
        <w:t>.</w:t>
      </w:r>
    </w:p>
    <w:p w14:paraId="11D5B270" w14:textId="77777777" w:rsidR="00A2475A" w:rsidRPr="00A2475A" w:rsidRDefault="00A2475A" w:rsidP="00A2475A">
      <w:pPr>
        <w:rPr>
          <w:rFonts w:cs="Times New Roman"/>
          <w:i/>
          <w:iCs/>
          <w:sz w:val="28"/>
          <w:szCs w:val="28"/>
        </w:rPr>
      </w:pPr>
      <w:r w:rsidRPr="00A2475A">
        <w:rPr>
          <w:rFonts w:cs="Times New Roman"/>
          <w:i/>
          <w:iCs/>
          <w:sz w:val="28"/>
          <w:szCs w:val="28"/>
        </w:rPr>
        <w:t>Naming a Range</w:t>
      </w:r>
    </w:p>
    <w:p w14:paraId="4E2B32D3" w14:textId="77777777" w:rsidR="00A2475A" w:rsidRDefault="00A2475A" w:rsidP="00B50DBB">
      <w:pPr>
        <w:ind w:firstLine="720"/>
      </w:pPr>
      <w:r>
        <w:t xml:space="preserve">So far, the range of cells has had to be selected or entered as </w:t>
      </w:r>
      <w:r w:rsidRPr="00E77BFE">
        <w:rPr>
          <w:rFonts w:ascii="Courier New" w:hAnsi="Courier New" w:cs="Courier New"/>
          <w:b/>
        </w:rPr>
        <w:t>A2:A21</w:t>
      </w:r>
      <w:r>
        <w:t xml:space="preserve"> each time it has been used in a function.  Excel provides a mechanism to name a range and then refer to the range by that more descriptive name in functions.</w:t>
      </w:r>
    </w:p>
    <w:p w14:paraId="6A49B512" w14:textId="77777777" w:rsidR="00A2475A" w:rsidRDefault="00A2475A" w:rsidP="00A2475A">
      <w:pPr>
        <w:pStyle w:val="ListParagraph"/>
        <w:numPr>
          <w:ilvl w:val="0"/>
          <w:numId w:val="9"/>
        </w:numPr>
      </w:pPr>
      <w:r>
        <w:t>Select the range of cells with the random numbers.</w:t>
      </w:r>
    </w:p>
    <w:p w14:paraId="28B46D60" w14:textId="77777777" w:rsidR="00A2475A" w:rsidRDefault="00A2475A" w:rsidP="00A2475A">
      <w:pPr>
        <w:pStyle w:val="ListParagraph"/>
        <w:numPr>
          <w:ilvl w:val="0"/>
          <w:numId w:val="9"/>
        </w:numPr>
      </w:pPr>
      <w:r>
        <w:t xml:space="preserve">Select the </w:t>
      </w:r>
      <w:r>
        <w:rPr>
          <w:b/>
        </w:rPr>
        <w:t>Formulas</w:t>
      </w:r>
      <w:r>
        <w:t xml:space="preserve"> tab and click the </w:t>
      </w:r>
      <w:r>
        <w:rPr>
          <w:b/>
        </w:rPr>
        <w:t>Name Manager</w:t>
      </w:r>
      <w:r>
        <w:t xml:space="preserve"> button. </w:t>
      </w:r>
      <w:r w:rsidRPr="001F3F13">
        <w:rPr>
          <w:noProof/>
          <w:position w:val="-89"/>
        </w:rPr>
        <w:drawing>
          <wp:inline distT="0" distB="0" distL="0" distR="0" wp14:anchorId="24B9043A" wp14:editId="68E3EA60">
            <wp:extent cx="514350" cy="704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704850"/>
                    </a:xfrm>
                    <a:prstGeom prst="rect">
                      <a:avLst/>
                    </a:prstGeom>
                    <a:noFill/>
                    <a:ln>
                      <a:noFill/>
                    </a:ln>
                  </pic:spPr>
                </pic:pic>
              </a:graphicData>
            </a:graphic>
          </wp:inline>
        </w:drawing>
      </w:r>
    </w:p>
    <w:p w14:paraId="2CD4BCB1" w14:textId="77777777" w:rsidR="00A2475A" w:rsidRDefault="00A2475A" w:rsidP="00A2475A">
      <w:pPr>
        <w:pStyle w:val="ListParagraph"/>
        <w:numPr>
          <w:ilvl w:val="0"/>
          <w:numId w:val="9"/>
        </w:numPr>
      </w:pPr>
      <w:r>
        <w:t xml:space="preserve">Click </w:t>
      </w:r>
      <w:r>
        <w:rPr>
          <w:b/>
        </w:rPr>
        <w:t>New</w:t>
      </w:r>
      <w:r>
        <w:t>.</w:t>
      </w:r>
    </w:p>
    <w:p w14:paraId="78578A58" w14:textId="77777777" w:rsidR="00A2475A" w:rsidRDefault="00A2475A" w:rsidP="00A2475A">
      <w:pPr>
        <w:pStyle w:val="ListParagraph"/>
        <w:numPr>
          <w:ilvl w:val="0"/>
          <w:numId w:val="9"/>
        </w:numPr>
      </w:pPr>
      <w:r>
        <w:t xml:space="preserve">In the </w:t>
      </w:r>
      <w:r>
        <w:rPr>
          <w:b/>
        </w:rPr>
        <w:t>Name</w:t>
      </w:r>
      <w:r>
        <w:t xml:space="preserve"> field, enter a descriptive name for the range.  In this case, use </w:t>
      </w:r>
      <w:r w:rsidRPr="001F3F13">
        <w:rPr>
          <w:rFonts w:ascii="Courier New" w:hAnsi="Courier New" w:cs="Courier New"/>
          <w:b/>
        </w:rPr>
        <w:t>Numbers</w:t>
      </w:r>
      <w:r>
        <w:t>.</w:t>
      </w:r>
    </w:p>
    <w:p w14:paraId="51634D13" w14:textId="77777777" w:rsidR="00A2475A" w:rsidRDefault="00A2475A" w:rsidP="00A2475A">
      <w:pPr>
        <w:pStyle w:val="ListParagraph"/>
        <w:numPr>
          <w:ilvl w:val="0"/>
          <w:numId w:val="9"/>
        </w:numPr>
      </w:pPr>
      <w:r>
        <w:t xml:space="preserve">Press </w:t>
      </w:r>
      <w:r>
        <w:rPr>
          <w:b/>
        </w:rPr>
        <w:t>OK</w:t>
      </w:r>
      <w:r>
        <w:t>.</w:t>
      </w:r>
    </w:p>
    <w:p w14:paraId="6990BC86" w14:textId="77777777" w:rsidR="00A2475A" w:rsidRDefault="00A2475A" w:rsidP="00B50DBB">
      <w:pPr>
        <w:ind w:firstLine="720"/>
      </w:pPr>
      <w:r>
        <w:t xml:space="preserve">It is important to know about the </w:t>
      </w:r>
      <w:r>
        <w:rPr>
          <w:b/>
        </w:rPr>
        <w:t>Name Manager</w:t>
      </w:r>
      <w:r>
        <w:t xml:space="preserve"> tool as it allows for the modification of named ranges or the deletion of a name.  There is an alternative method to name a range of cells that is easier and quicker.</w:t>
      </w:r>
    </w:p>
    <w:p w14:paraId="709D4CB9" w14:textId="77777777" w:rsidR="00A2475A" w:rsidRDefault="00A2475A" w:rsidP="00A2475A">
      <w:pPr>
        <w:pStyle w:val="ListParagraph"/>
        <w:numPr>
          <w:ilvl w:val="0"/>
          <w:numId w:val="10"/>
        </w:numPr>
      </w:pPr>
      <w:r>
        <w:t>Select the range of cells with the random numbers.</w:t>
      </w:r>
    </w:p>
    <w:p w14:paraId="5D955290" w14:textId="77777777" w:rsidR="00A2475A" w:rsidRDefault="00A2475A" w:rsidP="00A2475A">
      <w:pPr>
        <w:pStyle w:val="ListParagraph"/>
        <w:numPr>
          <w:ilvl w:val="0"/>
          <w:numId w:val="10"/>
        </w:numPr>
      </w:pPr>
      <w:r>
        <w:t xml:space="preserve">Click in the </w:t>
      </w:r>
      <w:r>
        <w:rPr>
          <w:b/>
        </w:rPr>
        <w:t>Name Box</w:t>
      </w:r>
      <w:r>
        <w:t xml:space="preserve"> to the left of the </w:t>
      </w:r>
      <w:r>
        <w:rPr>
          <w:b/>
        </w:rPr>
        <w:t>Formula Bar</w:t>
      </w:r>
      <w:r>
        <w:t>.</w:t>
      </w:r>
    </w:p>
    <w:p w14:paraId="448D33CE" w14:textId="77777777" w:rsidR="00A2475A" w:rsidRDefault="00A2475A" w:rsidP="00A2475A">
      <w:pPr>
        <w:pStyle w:val="ListParagraph"/>
        <w:numPr>
          <w:ilvl w:val="0"/>
          <w:numId w:val="10"/>
        </w:numPr>
      </w:pPr>
      <w:r>
        <w:t>Enter a descriptive name for the range.</w:t>
      </w:r>
    </w:p>
    <w:p w14:paraId="78094956" w14:textId="77777777" w:rsidR="00A2475A" w:rsidRPr="001F3F13" w:rsidRDefault="00A2475A" w:rsidP="00A2475A">
      <w:pPr>
        <w:pStyle w:val="ListParagraph"/>
        <w:numPr>
          <w:ilvl w:val="0"/>
          <w:numId w:val="10"/>
        </w:numPr>
      </w:pPr>
      <w:r>
        <w:t xml:space="preserve">Press </w:t>
      </w:r>
      <w:r>
        <w:rPr>
          <w:b/>
        </w:rPr>
        <w:t>Enter</w:t>
      </w:r>
      <w:r>
        <w:t>.</w:t>
      </w:r>
    </w:p>
    <w:p w14:paraId="174F70D7" w14:textId="77777777" w:rsidR="00A2475A" w:rsidRPr="00A2475A" w:rsidRDefault="00A2475A" w:rsidP="00A2475A">
      <w:pPr>
        <w:rPr>
          <w:rFonts w:cs="Times New Roman"/>
          <w:i/>
          <w:iCs/>
          <w:sz w:val="28"/>
          <w:szCs w:val="28"/>
        </w:rPr>
      </w:pPr>
      <w:r w:rsidRPr="00A2475A">
        <w:rPr>
          <w:rFonts w:cs="Times New Roman"/>
          <w:i/>
          <w:iCs/>
          <w:sz w:val="28"/>
          <w:szCs w:val="28"/>
        </w:rPr>
        <w:t>Finding the Maximum Value</w:t>
      </w:r>
    </w:p>
    <w:p w14:paraId="5DA8A0AD" w14:textId="77777777" w:rsidR="00A2475A" w:rsidRDefault="00A2475A" w:rsidP="00B50DBB">
      <w:pPr>
        <w:ind w:firstLine="720"/>
      </w:pPr>
      <w:r>
        <w:t xml:space="preserve">Rather than selecting the range of cells to use in the </w:t>
      </w:r>
      <w:r w:rsidRPr="00E77D2E">
        <w:rPr>
          <w:rFonts w:ascii="Courier New" w:hAnsi="Courier New" w:cs="Courier New"/>
          <w:b/>
        </w:rPr>
        <w:t>MAX</w:t>
      </w:r>
      <w:r>
        <w:t xml:space="preserve"> function, the name for the range will be used.</w:t>
      </w:r>
    </w:p>
    <w:p w14:paraId="2928EC02" w14:textId="77777777" w:rsidR="00A2475A" w:rsidRDefault="00A2475A" w:rsidP="00A2475A">
      <w:pPr>
        <w:pStyle w:val="ListParagraph"/>
        <w:numPr>
          <w:ilvl w:val="0"/>
          <w:numId w:val="8"/>
        </w:numPr>
      </w:pPr>
      <w:r>
        <w:t xml:space="preserve">Select cell </w:t>
      </w:r>
      <w:r w:rsidRPr="00E77BFE">
        <w:rPr>
          <w:b/>
        </w:rPr>
        <w:t>D3</w:t>
      </w:r>
      <w:r>
        <w:t xml:space="preserve"> and enter </w:t>
      </w:r>
      <w:r w:rsidRPr="00E77BFE">
        <w:rPr>
          <w:rFonts w:ascii="Courier New" w:hAnsi="Courier New" w:cs="Courier New"/>
          <w:b/>
        </w:rPr>
        <w:t>Maximum</w:t>
      </w:r>
      <w:r>
        <w:t>.</w:t>
      </w:r>
    </w:p>
    <w:p w14:paraId="21F2D66E" w14:textId="77777777" w:rsidR="00A2475A" w:rsidRDefault="00A2475A" w:rsidP="00A2475A">
      <w:pPr>
        <w:pStyle w:val="ListParagraph"/>
        <w:numPr>
          <w:ilvl w:val="0"/>
          <w:numId w:val="8"/>
        </w:numPr>
      </w:pPr>
      <w:r>
        <w:t xml:space="preserve">Select cell </w:t>
      </w:r>
      <w:r w:rsidRPr="00E77D2E">
        <w:rPr>
          <w:b/>
        </w:rPr>
        <w:t>E3</w:t>
      </w:r>
      <w:r>
        <w:t xml:space="preserve"> and enter </w:t>
      </w:r>
      <w:r w:rsidRPr="00E77D2E">
        <w:rPr>
          <w:rFonts w:ascii="Courier New" w:hAnsi="Courier New" w:cs="Courier New"/>
          <w:b/>
        </w:rPr>
        <w:t>=MAX(Numbers)</w:t>
      </w:r>
      <w:r>
        <w:t>.</w:t>
      </w:r>
    </w:p>
    <w:p w14:paraId="7C18FB4C" w14:textId="77777777" w:rsidR="00A2475A" w:rsidRDefault="00A2475A" w:rsidP="00A2475A">
      <w:pPr>
        <w:pStyle w:val="ListParagraph"/>
        <w:numPr>
          <w:ilvl w:val="0"/>
          <w:numId w:val="8"/>
        </w:numPr>
      </w:pPr>
      <w:r>
        <w:t xml:space="preserve">Press </w:t>
      </w:r>
      <w:r>
        <w:rPr>
          <w:b/>
        </w:rPr>
        <w:t>Enter</w:t>
      </w:r>
      <w:r>
        <w:t>.</w:t>
      </w:r>
    </w:p>
    <w:p w14:paraId="656D7B6F" w14:textId="77777777" w:rsidR="00A2475A" w:rsidRDefault="00A2475A" w:rsidP="00A2475A">
      <w:pPr>
        <w:rPr>
          <w:sz w:val="32"/>
          <w:szCs w:val="32"/>
        </w:rPr>
      </w:pPr>
      <w:r>
        <w:rPr>
          <w:sz w:val="32"/>
          <w:szCs w:val="32"/>
        </w:rPr>
        <w:br w:type="page"/>
      </w:r>
    </w:p>
    <w:p w14:paraId="34252FA9" w14:textId="77777777" w:rsidR="00A2475A" w:rsidRPr="00A2475A" w:rsidRDefault="00A2475A" w:rsidP="00A2475A">
      <w:pPr>
        <w:rPr>
          <w:rFonts w:cs="Times New Roman"/>
          <w:sz w:val="28"/>
          <w:szCs w:val="28"/>
        </w:rPr>
      </w:pPr>
      <w:r w:rsidRPr="00A2475A">
        <w:rPr>
          <w:rFonts w:cs="Times New Roman"/>
          <w:sz w:val="28"/>
          <w:szCs w:val="28"/>
        </w:rPr>
        <w:lastRenderedPageBreak/>
        <w:t>Analyzing Pennies:</w:t>
      </w:r>
    </w:p>
    <w:p w14:paraId="11A2342C" w14:textId="77777777" w:rsidR="00A2475A" w:rsidRDefault="00A2475A" w:rsidP="00B50DBB">
      <w:pPr>
        <w:ind w:firstLine="720"/>
      </w:pPr>
      <w:r>
        <w:t xml:space="preserve">Download the file </w:t>
      </w:r>
      <w:r w:rsidRPr="00E77D2E">
        <w:rPr>
          <w:i/>
        </w:rPr>
        <w:t>Penny Data.xlsx</w:t>
      </w:r>
      <w:r>
        <w:t xml:space="preserve"> from the course website and open it with Excel.  The spreadsheet contains information about five hundred pennies arranged into three columns with labels in the first row to describe what is in the column.  The first column contains the mass of each penny measured in grams.  The second column is the year the penny was minted.  The last column has a letter to designate where the penny was minted; ‘D’ means the penny was minted in Denver and ‘P’ means that it was minted in Philadelphia.</w:t>
      </w:r>
    </w:p>
    <w:p w14:paraId="16B8444B" w14:textId="77777777" w:rsidR="00A2475A" w:rsidRPr="00E77D2E" w:rsidRDefault="00A2475A" w:rsidP="00B50DBB">
      <w:pPr>
        <w:ind w:firstLine="720"/>
      </w:pPr>
      <w:r>
        <w:t xml:space="preserve">To get started, follow the instructions in the previous section and defines names for the ranges of cells that contain the masses, years, and mint information.  To make it easier to follow along with later instructions, use </w:t>
      </w:r>
      <w:r w:rsidRPr="00E77D2E">
        <w:rPr>
          <w:rFonts w:ascii="Courier New" w:hAnsi="Courier New" w:cs="Courier New"/>
          <w:b/>
        </w:rPr>
        <w:t>Mass</w:t>
      </w:r>
      <w:r>
        <w:t xml:space="preserve">, </w:t>
      </w:r>
      <w:r w:rsidRPr="00E77D2E">
        <w:rPr>
          <w:rFonts w:ascii="Courier New" w:hAnsi="Courier New" w:cs="Courier New"/>
          <w:b/>
        </w:rPr>
        <w:t>Year</w:t>
      </w:r>
      <w:r>
        <w:t xml:space="preserve">, and </w:t>
      </w:r>
      <w:r w:rsidRPr="00E77D2E">
        <w:rPr>
          <w:rFonts w:ascii="Courier New" w:hAnsi="Courier New" w:cs="Courier New"/>
          <w:b/>
        </w:rPr>
        <w:t>Mint</w:t>
      </w:r>
      <w:r>
        <w:t xml:space="preserve"> as the names for the three ranges.</w:t>
      </w:r>
    </w:p>
    <w:p w14:paraId="3620AF96" w14:textId="77777777" w:rsidR="00A2475A" w:rsidRDefault="00A2475A" w:rsidP="00B50DBB">
      <w:pPr>
        <w:ind w:firstLine="720"/>
      </w:pPr>
      <w:r>
        <w:t>Because the data set for the 500 pennies is so large, we can’t look at all of it at one time.  Since we named the individual ranges there really is no need to see the data.  Excel (and Google Sheets) allow a workbook to contain multiple spreadsheets.</w:t>
      </w:r>
    </w:p>
    <w:p w14:paraId="1EFCEC21" w14:textId="77777777" w:rsidR="00A2475A" w:rsidRPr="00A2475A" w:rsidRDefault="00A2475A" w:rsidP="00A2475A">
      <w:pPr>
        <w:rPr>
          <w:rFonts w:cs="Times New Roman"/>
          <w:i/>
          <w:iCs/>
          <w:sz w:val="28"/>
          <w:szCs w:val="28"/>
        </w:rPr>
      </w:pPr>
      <w:r w:rsidRPr="00A2475A">
        <w:rPr>
          <w:rFonts w:cs="Times New Roman"/>
          <w:i/>
          <w:iCs/>
          <w:sz w:val="28"/>
          <w:szCs w:val="28"/>
        </w:rPr>
        <w:t>Renaming an Existing Spreadsheet</w:t>
      </w:r>
    </w:p>
    <w:p w14:paraId="67FB7146" w14:textId="77777777" w:rsidR="00A2475A" w:rsidRDefault="00A2475A" w:rsidP="00A2475A">
      <w:pPr>
        <w:pStyle w:val="ListParagraph"/>
        <w:numPr>
          <w:ilvl w:val="0"/>
          <w:numId w:val="11"/>
        </w:numPr>
      </w:pPr>
      <w:r>
        <w:t xml:space="preserve">Double click on the tab at the bottom left of the spreadsheet.  It should currently be labeled as </w:t>
      </w:r>
      <w:r>
        <w:rPr>
          <w:b/>
        </w:rPr>
        <w:t>Sheet1</w:t>
      </w:r>
      <w:r>
        <w:t>.</w:t>
      </w:r>
    </w:p>
    <w:p w14:paraId="3435689E" w14:textId="77777777" w:rsidR="00A2475A" w:rsidRDefault="00A2475A" w:rsidP="00A2475A">
      <w:pPr>
        <w:pStyle w:val="ListParagraph"/>
        <w:numPr>
          <w:ilvl w:val="0"/>
          <w:numId w:val="11"/>
        </w:numPr>
      </w:pPr>
      <w:r>
        <w:t xml:space="preserve">Type in </w:t>
      </w:r>
      <w:r w:rsidRPr="00372C51">
        <w:rPr>
          <w:rFonts w:ascii="Courier New" w:hAnsi="Courier New" w:cs="Courier New"/>
          <w:b/>
        </w:rPr>
        <w:t>Data</w:t>
      </w:r>
      <w:r>
        <w:t xml:space="preserve"> to change the label.</w:t>
      </w:r>
    </w:p>
    <w:p w14:paraId="7FFB353C" w14:textId="77777777" w:rsidR="00A2475A" w:rsidRDefault="00A2475A" w:rsidP="00A2475A">
      <w:pPr>
        <w:pStyle w:val="ListParagraph"/>
        <w:numPr>
          <w:ilvl w:val="0"/>
          <w:numId w:val="11"/>
        </w:numPr>
      </w:pPr>
      <w:r>
        <w:t xml:space="preserve">Press </w:t>
      </w:r>
      <w:r>
        <w:rPr>
          <w:b/>
        </w:rPr>
        <w:t>Enter</w:t>
      </w:r>
      <w:r>
        <w:t>.</w:t>
      </w:r>
    </w:p>
    <w:p w14:paraId="633635B5" w14:textId="77777777" w:rsidR="00A2475A" w:rsidRPr="00A2475A" w:rsidRDefault="00A2475A" w:rsidP="00A2475A">
      <w:pPr>
        <w:rPr>
          <w:rFonts w:cs="Times New Roman"/>
          <w:i/>
          <w:iCs/>
          <w:sz w:val="28"/>
          <w:szCs w:val="28"/>
        </w:rPr>
      </w:pPr>
      <w:r w:rsidRPr="00A2475A">
        <w:rPr>
          <w:rFonts w:cs="Times New Roman"/>
          <w:i/>
          <w:iCs/>
          <w:sz w:val="28"/>
          <w:szCs w:val="28"/>
        </w:rPr>
        <w:t>Adding a New Spreadsheet</w:t>
      </w:r>
    </w:p>
    <w:p w14:paraId="31B744C9" w14:textId="77777777" w:rsidR="00A2475A" w:rsidRDefault="00A2475A" w:rsidP="00A2475A">
      <w:pPr>
        <w:pStyle w:val="ListParagraph"/>
        <w:numPr>
          <w:ilvl w:val="0"/>
          <w:numId w:val="12"/>
        </w:numPr>
      </w:pPr>
      <w:r>
        <w:t xml:space="preserve">Click the plus sign to the right of the spreadsheet tab. </w:t>
      </w:r>
      <w:r w:rsidRPr="00C70342">
        <w:rPr>
          <w:noProof/>
          <w:position w:val="-5"/>
        </w:rPr>
        <w:drawing>
          <wp:inline distT="0" distB="0" distL="0" distR="0" wp14:anchorId="0AA365C1" wp14:editId="398360C6">
            <wp:extent cx="2095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p w14:paraId="5ED6994D" w14:textId="77777777" w:rsidR="00A2475A" w:rsidRDefault="00A2475A" w:rsidP="00A2475A">
      <w:pPr>
        <w:pStyle w:val="ListParagraph"/>
        <w:numPr>
          <w:ilvl w:val="0"/>
          <w:numId w:val="12"/>
        </w:numPr>
      </w:pPr>
      <w:r>
        <w:t xml:space="preserve">Follow the instructions above to change the label to </w:t>
      </w:r>
      <w:r w:rsidRPr="00372C51">
        <w:rPr>
          <w:rFonts w:ascii="Courier New" w:hAnsi="Courier New" w:cs="Courier New"/>
          <w:b/>
        </w:rPr>
        <w:t>Mass-Year-Mint Info</w:t>
      </w:r>
      <w:r>
        <w:t>.</w:t>
      </w:r>
    </w:p>
    <w:p w14:paraId="69C40758" w14:textId="77777777" w:rsidR="00A2475A" w:rsidRPr="00A2475A" w:rsidRDefault="00A2475A" w:rsidP="00A2475A">
      <w:pPr>
        <w:rPr>
          <w:rFonts w:cs="Times New Roman"/>
          <w:i/>
          <w:iCs/>
          <w:sz w:val="28"/>
          <w:szCs w:val="28"/>
        </w:rPr>
      </w:pPr>
      <w:r w:rsidRPr="00A2475A">
        <w:rPr>
          <w:rFonts w:cs="Times New Roman"/>
          <w:i/>
          <w:iCs/>
          <w:sz w:val="28"/>
          <w:szCs w:val="28"/>
        </w:rPr>
        <w:t>Describing the Data</w:t>
      </w:r>
    </w:p>
    <w:p w14:paraId="205ABC26" w14:textId="77777777" w:rsidR="00A2475A" w:rsidRDefault="00A2475A" w:rsidP="00B50DBB">
      <w:pPr>
        <w:ind w:firstLine="720"/>
      </w:pPr>
      <w:r>
        <w:t xml:space="preserve">A set of data can be described by its maximum, minimum, and median values along with the average and standard deviation of the values.  The </w:t>
      </w:r>
      <w:r w:rsidRPr="00C70342">
        <w:rPr>
          <w:rFonts w:ascii="Courier New" w:hAnsi="Courier New" w:cs="Courier New"/>
          <w:b/>
        </w:rPr>
        <w:t>MAX</w:t>
      </w:r>
      <w:r>
        <w:t xml:space="preserve"> and </w:t>
      </w:r>
      <w:r w:rsidRPr="00C70342">
        <w:rPr>
          <w:rFonts w:ascii="Courier New" w:hAnsi="Courier New" w:cs="Courier New"/>
          <w:b/>
        </w:rPr>
        <w:t>MIN</w:t>
      </w:r>
      <w:r>
        <w:t xml:space="preserve"> functions were introduced earlier.  The </w:t>
      </w:r>
      <w:r w:rsidRPr="00C70342">
        <w:rPr>
          <w:rFonts w:ascii="Courier New" w:hAnsi="Courier New" w:cs="Courier New"/>
          <w:b/>
        </w:rPr>
        <w:t>MEDIAN</w:t>
      </w:r>
      <w:r>
        <w:t xml:space="preserve"> function is used to find the middle or center-most value from a set.  Like the </w:t>
      </w:r>
      <w:r w:rsidRPr="00C70342">
        <w:rPr>
          <w:rFonts w:ascii="Courier New" w:hAnsi="Courier New" w:cs="Courier New"/>
          <w:b/>
        </w:rPr>
        <w:t>MAX</w:t>
      </w:r>
      <w:r>
        <w:t xml:space="preserve"> and </w:t>
      </w:r>
      <w:r w:rsidRPr="00C70342">
        <w:rPr>
          <w:rFonts w:ascii="Courier New" w:hAnsi="Courier New" w:cs="Courier New"/>
          <w:b/>
        </w:rPr>
        <w:t>MIN</w:t>
      </w:r>
      <w:r>
        <w:t xml:space="preserve"> functions, the </w:t>
      </w:r>
      <w:r w:rsidRPr="00C70342">
        <w:rPr>
          <w:rFonts w:ascii="Courier New" w:hAnsi="Courier New" w:cs="Courier New"/>
          <w:b/>
        </w:rPr>
        <w:t>MEDIAN</w:t>
      </w:r>
      <w:r>
        <w:t xml:space="preserve"> function takes a series of numbers or range of cells as its input.</w:t>
      </w:r>
    </w:p>
    <w:p w14:paraId="53F0B6F9" w14:textId="77777777" w:rsidR="00A2475A" w:rsidRDefault="00A2475A" w:rsidP="00B50DBB">
      <w:pPr>
        <w:ind w:firstLine="720"/>
      </w:pPr>
      <w:r>
        <w:t xml:space="preserve">The </w:t>
      </w:r>
      <w:r w:rsidRPr="006626EB">
        <w:rPr>
          <w:rFonts w:ascii="Courier New" w:hAnsi="Courier New" w:cs="Courier New"/>
          <w:b/>
        </w:rPr>
        <w:t>AVERAGE</w:t>
      </w:r>
      <w:r>
        <w:t xml:space="preserve"> function does exactly what its name suggests; it calculates the average value for a set of data.  The </w:t>
      </w:r>
      <w:r w:rsidRPr="006626EB">
        <w:rPr>
          <w:rFonts w:ascii="Courier New" w:hAnsi="Courier New" w:cs="Courier New"/>
          <w:b/>
        </w:rPr>
        <w:t>STDEV.P</w:t>
      </w:r>
      <w:r>
        <w:t xml:space="preserve"> function returns the standard deviation for a population (complete set of data).  Both functions take a series of numbers or a range of cells as input.</w:t>
      </w:r>
    </w:p>
    <w:p w14:paraId="54A85F00" w14:textId="77777777" w:rsidR="00A2475A" w:rsidRDefault="00A2475A" w:rsidP="00A2475A">
      <w:pPr>
        <w:pStyle w:val="ListParagraph"/>
        <w:numPr>
          <w:ilvl w:val="0"/>
          <w:numId w:val="13"/>
        </w:numPr>
      </w:pPr>
      <w:r>
        <w:t xml:space="preserve">Select cell </w:t>
      </w:r>
      <w:r>
        <w:rPr>
          <w:b/>
        </w:rPr>
        <w:t>A1</w:t>
      </w:r>
      <w:r>
        <w:t xml:space="preserve"> in the </w:t>
      </w:r>
      <w:r>
        <w:rPr>
          <w:b/>
        </w:rPr>
        <w:t>Mass-Year-Mint Info</w:t>
      </w:r>
      <w:r>
        <w:t xml:space="preserve"> spreadsheet.  Enter the label </w:t>
      </w:r>
      <w:r w:rsidRPr="00C268FF">
        <w:rPr>
          <w:rFonts w:ascii="Courier New" w:hAnsi="Courier New" w:cs="Courier New"/>
          <w:b/>
        </w:rPr>
        <w:t>Mass Data</w:t>
      </w:r>
      <w:r>
        <w:t>.</w:t>
      </w:r>
    </w:p>
    <w:p w14:paraId="5A515618" w14:textId="77777777" w:rsidR="00A2475A" w:rsidRDefault="00A2475A" w:rsidP="00A2475A">
      <w:pPr>
        <w:pStyle w:val="ListParagraph"/>
        <w:numPr>
          <w:ilvl w:val="0"/>
          <w:numId w:val="13"/>
        </w:numPr>
      </w:pPr>
      <w:r>
        <w:t xml:space="preserve">Create appropriate labels for maximum value, median value, minimum value, average and standard deviation in cells </w:t>
      </w:r>
      <w:r>
        <w:rPr>
          <w:b/>
        </w:rPr>
        <w:t>A2</w:t>
      </w:r>
      <w:r>
        <w:t xml:space="preserve"> through </w:t>
      </w:r>
      <w:r>
        <w:rPr>
          <w:b/>
        </w:rPr>
        <w:t>A6</w:t>
      </w:r>
      <w:r>
        <w:t>.</w:t>
      </w:r>
    </w:p>
    <w:p w14:paraId="7D60C16A" w14:textId="77777777" w:rsidR="00A2475A" w:rsidRDefault="00A2475A" w:rsidP="00A2475A">
      <w:pPr>
        <w:pStyle w:val="ListParagraph"/>
        <w:numPr>
          <w:ilvl w:val="0"/>
          <w:numId w:val="13"/>
        </w:numPr>
      </w:pPr>
      <w:r>
        <w:t xml:space="preserve">Enter the appropriate equations into cells </w:t>
      </w:r>
      <w:r>
        <w:rPr>
          <w:b/>
        </w:rPr>
        <w:t>B2</w:t>
      </w:r>
      <w:r>
        <w:t xml:space="preserve"> through </w:t>
      </w:r>
      <w:r>
        <w:rPr>
          <w:b/>
        </w:rPr>
        <w:t>B6</w:t>
      </w:r>
      <w:r>
        <w:t xml:space="preserve"> to calculate the maximum value, median value, minimum value, average and standard deviation for the mass data.</w:t>
      </w:r>
    </w:p>
    <w:p w14:paraId="5ECCA4FF" w14:textId="77777777" w:rsidR="00F2784F" w:rsidRDefault="00A2475A" w:rsidP="00B50DBB">
      <w:pPr>
        <w:ind w:firstLine="720"/>
      </w:pPr>
      <w:r>
        <w:lastRenderedPageBreak/>
        <w:t xml:space="preserve">Perform the same analysis for the years the pennies were minted (place the </w:t>
      </w:r>
    </w:p>
    <w:p w14:paraId="03E8F287" w14:textId="050D002E" w:rsidR="00A2475A" w:rsidRPr="00C268FF" w:rsidRDefault="00A2475A" w:rsidP="00B50DBB">
      <w:pPr>
        <w:ind w:firstLine="720"/>
      </w:pPr>
      <w:r>
        <w:t xml:space="preserve">label in cell </w:t>
      </w:r>
      <w:r>
        <w:rPr>
          <w:b/>
        </w:rPr>
        <w:t>A9</w:t>
      </w:r>
      <w:r>
        <w:t>).</w:t>
      </w:r>
    </w:p>
    <w:p w14:paraId="1AACD1A1" w14:textId="77777777" w:rsidR="00A2475A" w:rsidRPr="00A32BEB" w:rsidRDefault="00A2475A" w:rsidP="00B50DBB">
      <w:pPr>
        <w:ind w:firstLine="720"/>
      </w:pPr>
      <w:r>
        <w:t xml:space="preserve">Because where the pennies were minted is not a numeric value maximum, minimum, median, average, and standard deviation do not make sense.  It is possible to determine how many pennies were minted in Denver and how many were minted in Philadelphia.  The </w:t>
      </w:r>
      <w:r>
        <w:rPr>
          <w:b/>
        </w:rPr>
        <w:t>COUNTIF</w:t>
      </w:r>
      <w:r>
        <w:t xml:space="preserve"> function takes a series of number of a range of cells along with a criterium or test.  The function checks each value against the criterium and if the result is true the value is counted.  In this case we want to count only the mint marks that are equal to the letter D to find out how many pennies were minted in Denver.</w:t>
      </w:r>
    </w:p>
    <w:p w14:paraId="72F2C3E2" w14:textId="77777777" w:rsidR="00A2475A" w:rsidRDefault="00A2475A" w:rsidP="00A2475A">
      <w:pPr>
        <w:pStyle w:val="ListParagraph"/>
        <w:numPr>
          <w:ilvl w:val="0"/>
          <w:numId w:val="14"/>
        </w:numPr>
      </w:pPr>
      <w:r>
        <w:t xml:space="preserve">Select cell </w:t>
      </w:r>
      <w:r>
        <w:rPr>
          <w:b/>
        </w:rPr>
        <w:t>A16</w:t>
      </w:r>
      <w:r>
        <w:t xml:space="preserve"> and enter </w:t>
      </w:r>
      <w:r w:rsidRPr="00C268FF">
        <w:rPr>
          <w:rFonts w:ascii="Courier New" w:hAnsi="Courier New" w:cs="Courier New"/>
          <w:b/>
        </w:rPr>
        <w:t>Mint Data</w:t>
      </w:r>
      <w:r>
        <w:t>.</w:t>
      </w:r>
    </w:p>
    <w:p w14:paraId="6651B05B" w14:textId="77777777" w:rsidR="00A2475A" w:rsidRDefault="00A2475A" w:rsidP="00A2475A">
      <w:pPr>
        <w:pStyle w:val="ListParagraph"/>
        <w:numPr>
          <w:ilvl w:val="0"/>
          <w:numId w:val="14"/>
        </w:numPr>
      </w:pPr>
      <w:r>
        <w:t xml:space="preserve">Select cell </w:t>
      </w:r>
      <w:r>
        <w:rPr>
          <w:b/>
        </w:rPr>
        <w:t>A17</w:t>
      </w:r>
      <w:r>
        <w:t xml:space="preserve"> and enter </w:t>
      </w:r>
      <w:r w:rsidRPr="00A32BEB">
        <w:rPr>
          <w:rFonts w:ascii="Courier New" w:hAnsi="Courier New" w:cs="Courier New"/>
          <w:b/>
        </w:rPr>
        <w:t>Denver</w:t>
      </w:r>
      <w:r>
        <w:t>.</w:t>
      </w:r>
    </w:p>
    <w:p w14:paraId="66E78B9E" w14:textId="77777777" w:rsidR="00A2475A" w:rsidRDefault="00A2475A" w:rsidP="00A2475A">
      <w:pPr>
        <w:pStyle w:val="ListParagraph"/>
        <w:numPr>
          <w:ilvl w:val="0"/>
          <w:numId w:val="14"/>
        </w:numPr>
      </w:pPr>
      <w:r>
        <w:t xml:space="preserve">Select cell </w:t>
      </w:r>
      <w:r>
        <w:rPr>
          <w:b/>
        </w:rPr>
        <w:t>A18</w:t>
      </w:r>
      <w:r>
        <w:t xml:space="preserve"> and enter </w:t>
      </w:r>
      <w:r w:rsidRPr="00A32BEB">
        <w:rPr>
          <w:rFonts w:ascii="Courier New" w:hAnsi="Courier New" w:cs="Courier New"/>
          <w:b/>
        </w:rPr>
        <w:t>Philadelphia</w:t>
      </w:r>
      <w:r>
        <w:t>.</w:t>
      </w:r>
    </w:p>
    <w:p w14:paraId="5BE41034" w14:textId="77777777" w:rsidR="00A2475A" w:rsidRPr="00A32BEB" w:rsidRDefault="00A2475A" w:rsidP="00A2475A">
      <w:pPr>
        <w:pStyle w:val="ListParagraph"/>
        <w:numPr>
          <w:ilvl w:val="0"/>
          <w:numId w:val="14"/>
        </w:numPr>
      </w:pPr>
      <w:r>
        <w:t xml:space="preserve">Select cell </w:t>
      </w:r>
      <w:r>
        <w:rPr>
          <w:b/>
        </w:rPr>
        <w:t>B17</w:t>
      </w:r>
      <w:r>
        <w:t xml:space="preserve"> and enter </w:t>
      </w:r>
      <w:r w:rsidRPr="00A32BEB">
        <w:rPr>
          <w:rFonts w:ascii="Courier New" w:hAnsi="Courier New" w:cs="Courier New"/>
          <w:b/>
        </w:rPr>
        <w:t>=COUNTIF(MINT</w:t>
      </w:r>
      <w:proofErr w:type="gramStart"/>
      <w:r w:rsidRPr="00A32BEB">
        <w:rPr>
          <w:rFonts w:ascii="Courier New" w:hAnsi="Courier New" w:cs="Courier New"/>
          <w:b/>
        </w:rPr>
        <w:t>,”D</w:t>
      </w:r>
      <w:proofErr w:type="gramEnd"/>
      <w:r w:rsidRPr="00A32BEB">
        <w:rPr>
          <w:rFonts w:ascii="Courier New" w:hAnsi="Courier New" w:cs="Courier New"/>
          <w:b/>
        </w:rPr>
        <w:t>”)</w:t>
      </w:r>
      <w:r>
        <w:rPr>
          <w:b/>
        </w:rPr>
        <w:t>.</w:t>
      </w:r>
    </w:p>
    <w:p w14:paraId="574E72A1" w14:textId="77777777" w:rsidR="00A2475A" w:rsidRDefault="00A2475A" w:rsidP="00A2475A">
      <w:pPr>
        <w:pStyle w:val="ListParagraph"/>
        <w:numPr>
          <w:ilvl w:val="0"/>
          <w:numId w:val="14"/>
        </w:numPr>
      </w:pPr>
      <w:r>
        <w:t xml:space="preserve">Select cell </w:t>
      </w:r>
      <w:r>
        <w:rPr>
          <w:b/>
        </w:rPr>
        <w:t>B18</w:t>
      </w:r>
      <w:r>
        <w:t xml:space="preserve"> and enter the appropriate equation to determine the number of pennies minted in Philadelphia.</w:t>
      </w:r>
    </w:p>
    <w:p w14:paraId="77907F39" w14:textId="20A5DE5B" w:rsidR="00A2475A" w:rsidRDefault="00A2475A" w:rsidP="00B50DBB">
      <w:pPr>
        <w:ind w:firstLine="720"/>
      </w:pPr>
      <w:r>
        <w:t>There should not be a difference in the mass of pennies minted in Denver and Philadelphia, but it is worth checking.  To determine the average mass of the pennies minted in Denver, the pennies minted in Denver need to be selected and the pennies minted in Philadelphia need to be skipped.  This can be done by embedding a function inside of another function.</w:t>
      </w:r>
    </w:p>
    <w:p w14:paraId="7D6DADC2" w14:textId="77777777" w:rsidR="00A2475A" w:rsidRPr="00A32BEB" w:rsidRDefault="00A2475A" w:rsidP="00A2475A">
      <w:pPr>
        <w:pStyle w:val="ListParagraph"/>
        <w:numPr>
          <w:ilvl w:val="0"/>
          <w:numId w:val="15"/>
        </w:numPr>
      </w:pPr>
      <w:r>
        <w:t xml:space="preserve">Select cell </w:t>
      </w:r>
      <w:r>
        <w:rPr>
          <w:b/>
        </w:rPr>
        <w:t>C17.</w:t>
      </w:r>
    </w:p>
    <w:p w14:paraId="73AFD5A6" w14:textId="77777777" w:rsidR="00A2475A" w:rsidRDefault="00A2475A" w:rsidP="00A2475A">
      <w:pPr>
        <w:pStyle w:val="ListParagraph"/>
        <w:numPr>
          <w:ilvl w:val="0"/>
          <w:numId w:val="15"/>
        </w:numPr>
      </w:pPr>
      <w:r>
        <w:t xml:space="preserve">Enter the equation </w:t>
      </w:r>
      <w:r w:rsidRPr="00A32BEB">
        <w:rPr>
          <w:rFonts w:ascii="Courier New" w:hAnsi="Courier New" w:cs="Courier New"/>
          <w:b/>
        </w:rPr>
        <w:t>=AVERAGE(IF(MINT</w:t>
      </w:r>
      <w:proofErr w:type="gramStart"/>
      <w:r w:rsidRPr="00A32BEB">
        <w:rPr>
          <w:rFonts w:ascii="Courier New" w:hAnsi="Courier New" w:cs="Courier New"/>
          <w:b/>
        </w:rPr>
        <w:t>=”</w:t>
      </w:r>
      <w:proofErr w:type="spellStart"/>
      <w:r w:rsidRPr="00A32BEB">
        <w:rPr>
          <w:rFonts w:ascii="Courier New" w:hAnsi="Courier New" w:cs="Courier New"/>
          <w:b/>
        </w:rPr>
        <w:t>D</w:t>
      </w:r>
      <w:proofErr w:type="gramEnd"/>
      <w:r w:rsidRPr="00A32BEB">
        <w:rPr>
          <w:rFonts w:ascii="Courier New" w:hAnsi="Courier New" w:cs="Courier New"/>
          <w:b/>
        </w:rPr>
        <w:t>”,Mass</w:t>
      </w:r>
      <w:proofErr w:type="spellEnd"/>
      <w:r w:rsidRPr="00A32BEB">
        <w:rPr>
          <w:rFonts w:ascii="Courier New" w:hAnsi="Courier New" w:cs="Courier New"/>
          <w:b/>
        </w:rPr>
        <w:t>))</w:t>
      </w:r>
      <w:r>
        <w:t>.  DO NOT PRESS ENTER.</w:t>
      </w:r>
    </w:p>
    <w:p w14:paraId="3BA429FB" w14:textId="77777777" w:rsidR="00A2475A" w:rsidRDefault="00A2475A" w:rsidP="00A2475A">
      <w:pPr>
        <w:pStyle w:val="ListParagraph"/>
        <w:numPr>
          <w:ilvl w:val="0"/>
          <w:numId w:val="15"/>
        </w:numPr>
      </w:pPr>
      <w:r>
        <w:t xml:space="preserve">Press </w:t>
      </w:r>
      <w:r>
        <w:rPr>
          <w:b/>
        </w:rPr>
        <w:t>CTRL-SHIFT-ENTER</w:t>
      </w:r>
      <w:r>
        <w:t>.</w:t>
      </w:r>
    </w:p>
    <w:p w14:paraId="23EB5295" w14:textId="77777777" w:rsidR="00A2475A" w:rsidRDefault="00A2475A" w:rsidP="00B50DBB">
      <w:pPr>
        <w:ind w:firstLine="720"/>
      </w:pPr>
      <w:r>
        <w:t xml:space="preserve">The </w:t>
      </w:r>
      <w:r w:rsidRPr="00B64903">
        <w:rPr>
          <w:rFonts w:ascii="Courier New" w:hAnsi="Courier New" w:cs="Courier New"/>
          <w:b/>
        </w:rPr>
        <w:t>AVERAGE</w:t>
      </w:r>
      <w:r>
        <w:t xml:space="preserve"> function determines the average of a series of numbers.  The embedded </w:t>
      </w:r>
      <w:r w:rsidRPr="00B64903">
        <w:rPr>
          <w:rFonts w:ascii="Courier New" w:hAnsi="Courier New" w:cs="Courier New"/>
          <w:b/>
        </w:rPr>
        <w:t>IF</w:t>
      </w:r>
      <w:r>
        <w:t xml:space="preserve"> will return that series by checking the mint data in each record.  When the value is a capital D, it will return the mass data from that record.  When the value is not a capital D, it will skip that record.  Excel requires you to press </w:t>
      </w:r>
      <w:r>
        <w:rPr>
          <w:b/>
        </w:rPr>
        <w:t>CTRL-SHIFT-ENTER</w:t>
      </w:r>
      <w:r>
        <w:t xml:space="preserve"> to execute these more complex equations.  Simply pressing </w:t>
      </w:r>
      <w:r>
        <w:rPr>
          <w:b/>
        </w:rPr>
        <w:t>Enter</w:t>
      </w:r>
      <w:r>
        <w:t xml:space="preserve"> will result in an incorrect calculation.</w:t>
      </w:r>
    </w:p>
    <w:p w14:paraId="15CBF426" w14:textId="77777777" w:rsidR="00A2475A" w:rsidRDefault="00A2475A" w:rsidP="00A2475A">
      <w:pPr>
        <w:pStyle w:val="ListParagraph"/>
        <w:numPr>
          <w:ilvl w:val="0"/>
          <w:numId w:val="16"/>
        </w:numPr>
      </w:pPr>
      <w:r>
        <w:t xml:space="preserve">Enter the appropriate equation into cell </w:t>
      </w:r>
      <w:r>
        <w:rPr>
          <w:b/>
        </w:rPr>
        <w:t>C18</w:t>
      </w:r>
      <w:r>
        <w:t xml:space="preserve"> to calculate the average mass of the pennies minted in Philadelphia.</w:t>
      </w:r>
    </w:p>
    <w:p w14:paraId="4C621D5C" w14:textId="77777777" w:rsidR="00A2475A" w:rsidRPr="00B64903" w:rsidRDefault="00A2475A" w:rsidP="00A2475A">
      <w:pPr>
        <w:pStyle w:val="ListParagraph"/>
        <w:numPr>
          <w:ilvl w:val="0"/>
          <w:numId w:val="16"/>
        </w:numPr>
      </w:pPr>
      <w:r>
        <w:t xml:space="preserve">Enter the appropriate equations into cell </w:t>
      </w:r>
      <w:r>
        <w:rPr>
          <w:b/>
        </w:rPr>
        <w:t>D17</w:t>
      </w:r>
      <w:r>
        <w:t xml:space="preserve"> and </w:t>
      </w:r>
      <w:r>
        <w:rPr>
          <w:b/>
        </w:rPr>
        <w:t>D18</w:t>
      </w:r>
      <w:r>
        <w:t xml:space="preserve"> to calculate the standard deviation of the mass for pennies minted in Denver or Philadelphia.</w:t>
      </w:r>
    </w:p>
    <w:p w14:paraId="6B0D3E2B" w14:textId="77777777" w:rsidR="00A2475A" w:rsidRPr="00A2475A" w:rsidRDefault="00A2475A" w:rsidP="00A2475A">
      <w:pPr>
        <w:rPr>
          <w:rFonts w:cs="Times New Roman"/>
          <w:i/>
          <w:iCs/>
          <w:sz w:val="28"/>
          <w:szCs w:val="28"/>
        </w:rPr>
      </w:pPr>
      <w:r w:rsidRPr="00A2475A">
        <w:rPr>
          <w:rFonts w:cs="Times New Roman"/>
          <w:i/>
          <w:iCs/>
          <w:sz w:val="28"/>
          <w:szCs w:val="28"/>
        </w:rPr>
        <w:t>Analyzing the Mass of Pennies for each Year</w:t>
      </w:r>
    </w:p>
    <w:p w14:paraId="7616D91A" w14:textId="77777777" w:rsidR="00A2475A" w:rsidRDefault="00A2475A" w:rsidP="00B50DBB">
      <w:pPr>
        <w:ind w:firstLine="720"/>
      </w:pPr>
      <w:r>
        <w:t xml:space="preserve">It would be informative to determine how many pennies from our sample were minted each year and what the average mass is for each year.  Based on the earlier calculations, the oldest penny was minted in 1932 and the newest penny was minted in 2020.  For this analysis, the unique years will be extracted from the Year data rather than counting the number of pennies from each year starting in 1932 and ending in 2020.  This avoids the error that occurs when </w:t>
      </w:r>
      <w:r>
        <w:lastRenderedPageBreak/>
        <w:t>trying to calculate an average mass of pennies when no pennies from the sample was minted in that year.</w:t>
      </w:r>
    </w:p>
    <w:p w14:paraId="6593A06C" w14:textId="77777777" w:rsidR="00A2475A" w:rsidRDefault="00A2475A" w:rsidP="00A2475A">
      <w:pPr>
        <w:pStyle w:val="ListParagraph"/>
        <w:numPr>
          <w:ilvl w:val="0"/>
          <w:numId w:val="17"/>
        </w:numPr>
      </w:pPr>
      <w:r>
        <w:t xml:space="preserve">Select the </w:t>
      </w:r>
      <w:r>
        <w:rPr>
          <w:b/>
        </w:rPr>
        <w:t>Data</w:t>
      </w:r>
      <w:r>
        <w:t xml:space="preserve"> tab and click the </w:t>
      </w:r>
      <w:r>
        <w:rPr>
          <w:b/>
        </w:rPr>
        <w:t>Advanced</w:t>
      </w:r>
      <w:r>
        <w:t xml:space="preserve"> button. </w:t>
      </w:r>
      <w:r w:rsidRPr="00C96084">
        <w:rPr>
          <w:noProof/>
          <w:position w:val="-8"/>
        </w:rPr>
        <w:drawing>
          <wp:inline distT="0" distB="0" distL="0" distR="0" wp14:anchorId="00246699" wp14:editId="0F80A6D2">
            <wp:extent cx="7810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1050" cy="247650"/>
                    </a:xfrm>
                    <a:prstGeom prst="rect">
                      <a:avLst/>
                    </a:prstGeom>
                    <a:noFill/>
                    <a:ln>
                      <a:noFill/>
                    </a:ln>
                  </pic:spPr>
                </pic:pic>
              </a:graphicData>
            </a:graphic>
          </wp:inline>
        </w:drawing>
      </w:r>
    </w:p>
    <w:p w14:paraId="6B7E3150" w14:textId="77777777" w:rsidR="00A2475A" w:rsidRDefault="00A2475A" w:rsidP="00A2475A">
      <w:pPr>
        <w:pStyle w:val="ListParagraph"/>
        <w:numPr>
          <w:ilvl w:val="0"/>
          <w:numId w:val="17"/>
        </w:numPr>
      </w:pPr>
      <w:r>
        <w:t xml:space="preserve">Click the radio button for </w:t>
      </w:r>
      <w:r>
        <w:rPr>
          <w:b/>
        </w:rPr>
        <w:t>Copy to another location</w:t>
      </w:r>
      <w:r>
        <w:t>.</w:t>
      </w:r>
    </w:p>
    <w:p w14:paraId="6336C159" w14:textId="77777777" w:rsidR="00A2475A" w:rsidRDefault="00A2475A" w:rsidP="00A2475A">
      <w:pPr>
        <w:pStyle w:val="ListParagraph"/>
        <w:numPr>
          <w:ilvl w:val="0"/>
          <w:numId w:val="17"/>
        </w:numPr>
      </w:pPr>
      <w:r>
        <w:t xml:space="preserve">Enter </w:t>
      </w:r>
      <w:r w:rsidRPr="00202888">
        <w:rPr>
          <w:rFonts w:ascii="Courier New" w:hAnsi="Courier New" w:cs="Courier New"/>
          <w:b/>
        </w:rPr>
        <w:t>Year</w:t>
      </w:r>
      <w:r>
        <w:t xml:space="preserve"> into the </w:t>
      </w:r>
      <w:r>
        <w:rPr>
          <w:b/>
        </w:rPr>
        <w:t>List Range</w:t>
      </w:r>
      <w:r>
        <w:t xml:space="preserve"> field.</w:t>
      </w:r>
    </w:p>
    <w:p w14:paraId="46A453C4" w14:textId="77777777" w:rsidR="00A2475A" w:rsidRDefault="00A2475A" w:rsidP="00A2475A">
      <w:pPr>
        <w:pStyle w:val="ListParagraph"/>
        <w:numPr>
          <w:ilvl w:val="0"/>
          <w:numId w:val="17"/>
        </w:numPr>
      </w:pPr>
      <w:r>
        <w:t xml:space="preserve">Leave the </w:t>
      </w:r>
      <w:r>
        <w:rPr>
          <w:b/>
        </w:rPr>
        <w:t>Criteria range</w:t>
      </w:r>
      <w:r>
        <w:t xml:space="preserve"> field blank.</w:t>
      </w:r>
    </w:p>
    <w:p w14:paraId="292E5747" w14:textId="77777777" w:rsidR="00A2475A" w:rsidRDefault="00A2475A" w:rsidP="00A2475A">
      <w:pPr>
        <w:pStyle w:val="ListParagraph"/>
        <w:numPr>
          <w:ilvl w:val="0"/>
          <w:numId w:val="17"/>
        </w:numPr>
      </w:pPr>
      <w:r>
        <w:t xml:space="preserve">Enter </w:t>
      </w:r>
      <w:r w:rsidRPr="00202888">
        <w:rPr>
          <w:rFonts w:ascii="Courier New" w:hAnsi="Courier New" w:cs="Courier New"/>
          <w:b/>
        </w:rPr>
        <w:t>E2</w:t>
      </w:r>
      <w:r>
        <w:t xml:space="preserve"> into the </w:t>
      </w:r>
      <w:r>
        <w:rPr>
          <w:b/>
        </w:rPr>
        <w:t>Copy to</w:t>
      </w:r>
      <w:r>
        <w:t xml:space="preserve"> field.</w:t>
      </w:r>
    </w:p>
    <w:p w14:paraId="71D706CC" w14:textId="77777777" w:rsidR="00A2475A" w:rsidRDefault="00A2475A" w:rsidP="00A2475A">
      <w:pPr>
        <w:pStyle w:val="ListParagraph"/>
        <w:numPr>
          <w:ilvl w:val="0"/>
          <w:numId w:val="17"/>
        </w:numPr>
      </w:pPr>
      <w:r>
        <w:t xml:space="preserve">Check the box by </w:t>
      </w:r>
      <w:r>
        <w:rPr>
          <w:b/>
        </w:rPr>
        <w:t>Unique records only</w:t>
      </w:r>
      <w:r>
        <w:t>.</w:t>
      </w:r>
    </w:p>
    <w:p w14:paraId="612CAF4D" w14:textId="77777777" w:rsidR="00A2475A" w:rsidRDefault="00A2475A" w:rsidP="00A2475A">
      <w:pPr>
        <w:pStyle w:val="ListParagraph"/>
        <w:numPr>
          <w:ilvl w:val="0"/>
          <w:numId w:val="17"/>
        </w:numPr>
      </w:pPr>
      <w:r>
        <w:t xml:space="preserve">Press </w:t>
      </w:r>
      <w:r>
        <w:rPr>
          <w:b/>
        </w:rPr>
        <w:t>OK</w:t>
      </w:r>
      <w:r>
        <w:t>.</w:t>
      </w:r>
    </w:p>
    <w:p w14:paraId="0A4E0C18" w14:textId="77777777" w:rsidR="00A2475A" w:rsidRDefault="00A2475A" w:rsidP="00B50DBB">
      <w:pPr>
        <w:ind w:firstLine="720"/>
      </w:pPr>
      <w:r>
        <w:t xml:space="preserve">Create a new spreadsheet in the workbook and label it </w:t>
      </w:r>
      <w:r w:rsidRPr="00202888">
        <w:rPr>
          <w:rFonts w:ascii="Courier New" w:hAnsi="Courier New" w:cs="Courier New"/>
          <w:b/>
        </w:rPr>
        <w:t>Mass by Year Data</w:t>
      </w:r>
      <w:r>
        <w:t xml:space="preserve">.  Select the unique year values and </w:t>
      </w:r>
      <w:r w:rsidRPr="00202888">
        <w:rPr>
          <w:i/>
        </w:rPr>
        <w:t>cut</w:t>
      </w:r>
      <w:r>
        <w:t xml:space="preserve"> (</w:t>
      </w:r>
      <w:r>
        <w:rPr>
          <w:b/>
        </w:rPr>
        <w:t>CTRL-X)</w:t>
      </w:r>
      <w:r>
        <w:t xml:space="preserve"> them from the spreadsheet and paste (</w:t>
      </w:r>
      <w:r>
        <w:rPr>
          <w:b/>
        </w:rPr>
        <w:t>CTRL-V)</w:t>
      </w:r>
      <w:r>
        <w:t xml:space="preserve"> them into the new spreadsheet starting in cell </w:t>
      </w:r>
      <w:r>
        <w:rPr>
          <w:b/>
        </w:rPr>
        <w:t>A2</w:t>
      </w:r>
      <w:r>
        <w:t xml:space="preserve">.  Make sure to give this list a descriptive label in cell </w:t>
      </w:r>
      <w:r w:rsidRPr="00202888">
        <w:rPr>
          <w:b/>
        </w:rPr>
        <w:t>A1</w:t>
      </w:r>
      <w:r>
        <w:t xml:space="preserve">.  Create headings for </w:t>
      </w:r>
      <w:r w:rsidRPr="00202888">
        <w:rPr>
          <w:rFonts w:ascii="Courier New" w:hAnsi="Courier New" w:cs="Courier New"/>
          <w:b/>
        </w:rPr>
        <w:t>Number</w:t>
      </w:r>
      <w:r>
        <w:t xml:space="preserve">, </w:t>
      </w:r>
      <w:r w:rsidRPr="00202888">
        <w:rPr>
          <w:rFonts w:ascii="Courier New" w:hAnsi="Courier New" w:cs="Courier New"/>
          <w:b/>
        </w:rPr>
        <w:t>Average Mass</w:t>
      </w:r>
      <w:r>
        <w:t xml:space="preserve">, and </w:t>
      </w:r>
      <w:r w:rsidRPr="00202888">
        <w:rPr>
          <w:rFonts w:ascii="Courier New" w:hAnsi="Courier New" w:cs="Courier New"/>
          <w:b/>
        </w:rPr>
        <w:t>Standard Deviation</w:t>
      </w:r>
      <w:r>
        <w:t xml:space="preserve"> in cells </w:t>
      </w:r>
      <w:r>
        <w:rPr>
          <w:b/>
        </w:rPr>
        <w:t>B1</w:t>
      </w:r>
      <w:r>
        <w:t xml:space="preserve"> through </w:t>
      </w:r>
      <w:r>
        <w:rPr>
          <w:b/>
        </w:rPr>
        <w:t>D1</w:t>
      </w:r>
      <w:r>
        <w:t>.</w:t>
      </w:r>
    </w:p>
    <w:p w14:paraId="6F32B681" w14:textId="77777777" w:rsidR="00A2475A" w:rsidRDefault="00A2475A" w:rsidP="00A2475A">
      <w:pPr>
        <w:pStyle w:val="ListParagraph"/>
        <w:numPr>
          <w:ilvl w:val="0"/>
          <w:numId w:val="18"/>
        </w:numPr>
      </w:pPr>
      <w:r>
        <w:t>Sort the years so that they are in increasing order.</w:t>
      </w:r>
    </w:p>
    <w:p w14:paraId="07905F23" w14:textId="77777777" w:rsidR="00A2475A" w:rsidRDefault="00A2475A" w:rsidP="00A2475A">
      <w:pPr>
        <w:pStyle w:val="ListParagraph"/>
        <w:numPr>
          <w:ilvl w:val="0"/>
          <w:numId w:val="18"/>
        </w:numPr>
      </w:pPr>
      <w:r>
        <w:t xml:space="preserve">Use the </w:t>
      </w:r>
      <w:r>
        <w:rPr>
          <w:b/>
        </w:rPr>
        <w:t>COUNTIF</w:t>
      </w:r>
      <w:r>
        <w:t xml:space="preserve"> function to determine how many pennies were minted each year.</w:t>
      </w:r>
    </w:p>
    <w:p w14:paraId="489E8753" w14:textId="77777777" w:rsidR="00A2475A" w:rsidRPr="00202888" w:rsidRDefault="00A2475A" w:rsidP="00A2475A">
      <w:pPr>
        <w:pStyle w:val="ListParagraph"/>
        <w:numPr>
          <w:ilvl w:val="0"/>
          <w:numId w:val="18"/>
        </w:numPr>
      </w:pPr>
      <w:r>
        <w:t xml:space="preserve">Use the </w:t>
      </w:r>
      <w:r>
        <w:rPr>
          <w:b/>
        </w:rPr>
        <w:t>AVERAGE</w:t>
      </w:r>
      <w:r>
        <w:t xml:space="preserve"> and </w:t>
      </w:r>
      <w:r>
        <w:rPr>
          <w:b/>
        </w:rPr>
        <w:t>STDEV.P</w:t>
      </w:r>
      <w:r>
        <w:t xml:space="preserve"> functions to determine the average and standard deviation of the masses of the pennies minted each year. </w:t>
      </w:r>
    </w:p>
    <w:p w14:paraId="04BA4B2E" w14:textId="6BE2C4FE" w:rsidR="00A2475A" w:rsidRDefault="00A2475A" w:rsidP="00B50DBB">
      <w:pPr>
        <w:ind w:firstLine="720"/>
      </w:pPr>
      <w:r>
        <w:t>Notice that a standard deviation cannot be determined when there was only one penny minted that year and Excel returns zero.</w:t>
      </w:r>
    </w:p>
    <w:p w14:paraId="79E2D6E2" w14:textId="77777777" w:rsidR="00A2475A" w:rsidRPr="00A2475A" w:rsidRDefault="00A2475A" w:rsidP="00A2475A">
      <w:pPr>
        <w:rPr>
          <w:rFonts w:cs="Times New Roman"/>
          <w:i/>
          <w:iCs/>
          <w:sz w:val="28"/>
          <w:szCs w:val="28"/>
        </w:rPr>
      </w:pPr>
      <w:r w:rsidRPr="00A2475A">
        <w:rPr>
          <w:rFonts w:cs="Times New Roman"/>
          <w:i/>
          <w:iCs/>
          <w:sz w:val="28"/>
          <w:szCs w:val="28"/>
        </w:rPr>
        <w:t>Generating a Chart of Number of Pennies vs Year</w:t>
      </w:r>
    </w:p>
    <w:p w14:paraId="0E5A9EA1" w14:textId="77777777" w:rsidR="00A2475A" w:rsidRDefault="00A2475A" w:rsidP="00B50DBB">
      <w:pPr>
        <w:ind w:firstLine="720"/>
      </w:pPr>
      <w:r>
        <w:t xml:space="preserve">This new table of data is interesting but not terribly informative as presented.  It would be more informative if parts of it were presented in chart form.  </w:t>
      </w:r>
    </w:p>
    <w:p w14:paraId="45844A26" w14:textId="77777777" w:rsidR="00A2475A" w:rsidRDefault="00A2475A" w:rsidP="00A2475A">
      <w:pPr>
        <w:pStyle w:val="ListParagraph"/>
        <w:numPr>
          <w:ilvl w:val="0"/>
          <w:numId w:val="19"/>
        </w:numPr>
      </w:pPr>
      <w:r>
        <w:t xml:space="preserve">Select cell </w:t>
      </w:r>
      <w:r>
        <w:rPr>
          <w:b/>
        </w:rPr>
        <w:t>H1</w:t>
      </w:r>
      <w:r>
        <w:t>.</w:t>
      </w:r>
    </w:p>
    <w:p w14:paraId="7F1D6E77" w14:textId="77777777" w:rsidR="00A2475A" w:rsidRDefault="00A2475A" w:rsidP="00A2475A">
      <w:pPr>
        <w:pStyle w:val="ListParagraph"/>
        <w:numPr>
          <w:ilvl w:val="0"/>
          <w:numId w:val="19"/>
        </w:numPr>
      </w:pPr>
      <w:r>
        <w:t xml:space="preserve">Select the </w:t>
      </w:r>
      <w:r w:rsidRPr="002F5E50">
        <w:rPr>
          <w:b/>
        </w:rPr>
        <w:t>Insert</w:t>
      </w:r>
      <w:r>
        <w:t xml:space="preserve"> tab and click the column or bar chart icon.  </w:t>
      </w:r>
      <w:r w:rsidRPr="002F5E50">
        <w:rPr>
          <w:noProof/>
          <w:position w:val="-8"/>
        </w:rPr>
        <w:drawing>
          <wp:inline distT="0" distB="0" distL="0" distR="0" wp14:anchorId="558C7259" wp14:editId="080BA10D">
            <wp:extent cx="298450" cy="2476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p w14:paraId="2723C331" w14:textId="77777777" w:rsidR="00A2475A" w:rsidRDefault="00A2475A" w:rsidP="00A2475A">
      <w:pPr>
        <w:pStyle w:val="ListParagraph"/>
        <w:numPr>
          <w:ilvl w:val="0"/>
          <w:numId w:val="19"/>
        </w:numPr>
      </w:pPr>
      <w:r>
        <w:t xml:space="preserve">Select the first, 2D bar chart option.  </w:t>
      </w:r>
      <w:r w:rsidRPr="002F5E50">
        <w:rPr>
          <w:noProof/>
          <w:position w:val="-26"/>
        </w:rPr>
        <w:drawing>
          <wp:inline distT="0" distB="0" distL="0" distR="0" wp14:anchorId="412E17CF" wp14:editId="205440DC">
            <wp:extent cx="457200" cy="476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476250"/>
                    </a:xfrm>
                    <a:prstGeom prst="rect">
                      <a:avLst/>
                    </a:prstGeom>
                    <a:noFill/>
                    <a:ln>
                      <a:noFill/>
                    </a:ln>
                  </pic:spPr>
                </pic:pic>
              </a:graphicData>
            </a:graphic>
          </wp:inline>
        </w:drawing>
      </w:r>
    </w:p>
    <w:p w14:paraId="2204014D" w14:textId="77777777" w:rsidR="00A2475A" w:rsidRDefault="00A2475A" w:rsidP="00A2475A">
      <w:pPr>
        <w:pStyle w:val="ListParagraph"/>
        <w:numPr>
          <w:ilvl w:val="0"/>
          <w:numId w:val="19"/>
        </w:numPr>
      </w:pPr>
      <w:r>
        <w:t xml:space="preserve">Right click anywhere inside the empty chart and click </w:t>
      </w:r>
      <w:r>
        <w:rPr>
          <w:b/>
        </w:rPr>
        <w:t>Select Data</w:t>
      </w:r>
      <w:r>
        <w:t>.</w:t>
      </w:r>
    </w:p>
    <w:p w14:paraId="0EB299ED" w14:textId="77777777" w:rsidR="00A2475A" w:rsidRDefault="00A2475A" w:rsidP="00A2475A">
      <w:pPr>
        <w:pStyle w:val="ListParagraph"/>
        <w:numPr>
          <w:ilvl w:val="0"/>
          <w:numId w:val="19"/>
        </w:numPr>
      </w:pPr>
      <w:r>
        <w:t xml:space="preserve">Click </w:t>
      </w:r>
      <w:r>
        <w:rPr>
          <w:b/>
        </w:rPr>
        <w:t>Add</w:t>
      </w:r>
      <w:r>
        <w:t xml:space="preserve"> above the lower-left window.</w:t>
      </w:r>
    </w:p>
    <w:p w14:paraId="74C7E05A" w14:textId="77777777" w:rsidR="00A2475A" w:rsidRDefault="00A2475A" w:rsidP="00A2475A">
      <w:pPr>
        <w:pStyle w:val="ListParagraph"/>
        <w:numPr>
          <w:ilvl w:val="0"/>
          <w:numId w:val="19"/>
        </w:numPr>
      </w:pPr>
      <w:r>
        <w:t xml:space="preserve">Select the </w:t>
      </w:r>
      <w:r>
        <w:rPr>
          <w:b/>
        </w:rPr>
        <w:t>Series name</w:t>
      </w:r>
      <w:r>
        <w:t xml:space="preserve"> field and click cell </w:t>
      </w:r>
      <w:r>
        <w:rPr>
          <w:b/>
        </w:rPr>
        <w:t>B1</w:t>
      </w:r>
      <w:r>
        <w:t>.  This is the title of the y-axis.</w:t>
      </w:r>
    </w:p>
    <w:p w14:paraId="32F6D2EF" w14:textId="77777777" w:rsidR="00A2475A" w:rsidRDefault="00A2475A" w:rsidP="00A2475A">
      <w:pPr>
        <w:pStyle w:val="ListParagraph"/>
        <w:numPr>
          <w:ilvl w:val="0"/>
          <w:numId w:val="19"/>
        </w:numPr>
      </w:pPr>
      <w:r>
        <w:t xml:space="preserve">Select the </w:t>
      </w:r>
      <w:r>
        <w:rPr>
          <w:b/>
        </w:rPr>
        <w:t>Series values</w:t>
      </w:r>
      <w:r>
        <w:t xml:space="preserve"> field, delete the contents of the field, and then select cells </w:t>
      </w:r>
      <w:r>
        <w:rPr>
          <w:b/>
        </w:rPr>
        <w:t>B2</w:t>
      </w:r>
      <w:r>
        <w:t xml:space="preserve"> through </w:t>
      </w:r>
      <w:r>
        <w:rPr>
          <w:b/>
        </w:rPr>
        <w:t>B62</w:t>
      </w:r>
      <w:r>
        <w:t>.  These are the y-values for the chart.</w:t>
      </w:r>
    </w:p>
    <w:p w14:paraId="4206E694" w14:textId="77777777" w:rsidR="00A2475A" w:rsidRDefault="00A2475A" w:rsidP="00A2475A">
      <w:pPr>
        <w:pStyle w:val="ListParagraph"/>
        <w:numPr>
          <w:ilvl w:val="0"/>
          <w:numId w:val="19"/>
        </w:numPr>
      </w:pPr>
      <w:r>
        <w:t xml:space="preserve">Click </w:t>
      </w:r>
      <w:r>
        <w:rPr>
          <w:b/>
        </w:rPr>
        <w:t>OK</w:t>
      </w:r>
      <w:r>
        <w:t>.</w:t>
      </w:r>
    </w:p>
    <w:p w14:paraId="1DC887BF" w14:textId="77777777" w:rsidR="00A2475A" w:rsidRDefault="00A2475A" w:rsidP="00A2475A">
      <w:pPr>
        <w:pStyle w:val="ListParagraph"/>
        <w:numPr>
          <w:ilvl w:val="0"/>
          <w:numId w:val="19"/>
        </w:numPr>
      </w:pPr>
      <w:r>
        <w:t xml:space="preserve">Click </w:t>
      </w:r>
      <w:r w:rsidRPr="000455A2">
        <w:rPr>
          <w:b/>
        </w:rPr>
        <w:t>Edit</w:t>
      </w:r>
      <w:r>
        <w:t xml:space="preserve"> above the lower-right window and select the Year values from the table: </w:t>
      </w:r>
      <w:r w:rsidRPr="000455A2">
        <w:rPr>
          <w:b/>
        </w:rPr>
        <w:t>A2</w:t>
      </w:r>
      <w:r>
        <w:t xml:space="preserve"> through </w:t>
      </w:r>
      <w:r w:rsidRPr="000455A2">
        <w:rPr>
          <w:b/>
        </w:rPr>
        <w:t>A62</w:t>
      </w:r>
      <w:r>
        <w:t xml:space="preserve">. </w:t>
      </w:r>
    </w:p>
    <w:p w14:paraId="310C64E8" w14:textId="77777777" w:rsidR="00A2475A" w:rsidRDefault="00A2475A" w:rsidP="00A2475A">
      <w:pPr>
        <w:pStyle w:val="ListParagraph"/>
        <w:numPr>
          <w:ilvl w:val="0"/>
          <w:numId w:val="19"/>
        </w:numPr>
      </w:pPr>
      <w:r>
        <w:t xml:space="preserve">Click </w:t>
      </w:r>
      <w:r w:rsidRPr="000455A2">
        <w:rPr>
          <w:b/>
        </w:rPr>
        <w:t>OK</w:t>
      </w:r>
      <w:r>
        <w:t xml:space="preserve">.  </w:t>
      </w:r>
    </w:p>
    <w:p w14:paraId="4387ECCD" w14:textId="77777777" w:rsidR="00A2475A" w:rsidRDefault="00A2475A" w:rsidP="00A2475A">
      <w:pPr>
        <w:pStyle w:val="ListParagraph"/>
        <w:numPr>
          <w:ilvl w:val="0"/>
          <w:numId w:val="19"/>
        </w:numPr>
      </w:pPr>
      <w:r>
        <w:lastRenderedPageBreak/>
        <w:t xml:space="preserve">Click </w:t>
      </w:r>
      <w:r>
        <w:rPr>
          <w:b/>
        </w:rPr>
        <w:t>OK</w:t>
      </w:r>
      <w:r>
        <w:t xml:space="preserve"> in the </w:t>
      </w:r>
      <w:r>
        <w:rPr>
          <w:b/>
        </w:rPr>
        <w:t>Select Data Source</w:t>
      </w:r>
      <w:r>
        <w:t xml:space="preserve"> prompt to generate the chart.</w:t>
      </w:r>
    </w:p>
    <w:p w14:paraId="50944A1D" w14:textId="77777777" w:rsidR="00A2475A" w:rsidRDefault="00A2475A" w:rsidP="00B50DBB">
      <w:pPr>
        <w:ind w:firstLine="720"/>
      </w:pPr>
      <w:r>
        <w:t>While the chart is nice, it is small and can be misplaced within a spreadsheet containing data.  It is usually best to move charts to their own tab (spreadsheet).</w:t>
      </w:r>
    </w:p>
    <w:p w14:paraId="63EC2BFA" w14:textId="7BC2F88E" w:rsidR="00A2475A" w:rsidRDefault="00A2475A" w:rsidP="00B50DBB">
      <w:pPr>
        <w:pStyle w:val="ListParagraph"/>
        <w:numPr>
          <w:ilvl w:val="0"/>
          <w:numId w:val="22"/>
        </w:numPr>
        <w:ind w:left="720"/>
      </w:pPr>
      <w:r>
        <w:t>Right click anywhere inside the chart.</w:t>
      </w:r>
    </w:p>
    <w:p w14:paraId="07A90F77" w14:textId="77777777" w:rsidR="00B50DBB" w:rsidRPr="00B50DBB" w:rsidRDefault="00A2475A" w:rsidP="00B50DBB">
      <w:pPr>
        <w:pStyle w:val="ListParagraph"/>
        <w:numPr>
          <w:ilvl w:val="0"/>
          <w:numId w:val="22"/>
        </w:numPr>
        <w:ind w:left="720"/>
        <w:rPr>
          <w:sz w:val="28"/>
          <w:szCs w:val="28"/>
        </w:rPr>
      </w:pPr>
      <w:r w:rsidRPr="00B50DBB">
        <w:t>Select Move Chart.</w:t>
      </w:r>
    </w:p>
    <w:p w14:paraId="17B45224" w14:textId="2D82A2B7" w:rsidR="00A2475A" w:rsidRPr="00B50DBB" w:rsidRDefault="00A2475A" w:rsidP="00B50DBB">
      <w:pPr>
        <w:pStyle w:val="ListParagraph"/>
        <w:numPr>
          <w:ilvl w:val="0"/>
          <w:numId w:val="22"/>
        </w:numPr>
        <w:ind w:left="720"/>
        <w:rPr>
          <w:sz w:val="28"/>
          <w:szCs w:val="28"/>
        </w:rPr>
      </w:pPr>
      <w:r w:rsidRPr="00B50DBB">
        <w:t>Click the New sheet radio button and provide the sheet with a descriptive label.</w:t>
      </w:r>
    </w:p>
    <w:p w14:paraId="13BB5159" w14:textId="6937AB52" w:rsidR="00A2475A" w:rsidRPr="00A2475A" w:rsidRDefault="00A2475A" w:rsidP="00A2475A">
      <w:pPr>
        <w:rPr>
          <w:rFonts w:cs="Times New Roman"/>
          <w:i/>
          <w:iCs/>
          <w:sz w:val="28"/>
          <w:szCs w:val="28"/>
        </w:rPr>
      </w:pPr>
      <w:r w:rsidRPr="00A2475A">
        <w:rPr>
          <w:rFonts w:cs="Times New Roman"/>
          <w:i/>
          <w:iCs/>
          <w:sz w:val="28"/>
          <w:szCs w:val="28"/>
        </w:rPr>
        <w:t>Generating a Chart of Average Mass of Pennies vs Year</w:t>
      </w:r>
    </w:p>
    <w:p w14:paraId="142C924F" w14:textId="77777777" w:rsidR="00A2475A" w:rsidRDefault="00A2475A" w:rsidP="00A2475A">
      <w:pPr>
        <w:pStyle w:val="ListParagraph"/>
        <w:numPr>
          <w:ilvl w:val="0"/>
          <w:numId w:val="21"/>
        </w:numPr>
      </w:pPr>
      <w:r>
        <w:t>Use the process outlined above to generate a new chart of average mass of pennies vs year and move it to its own tab.</w:t>
      </w:r>
    </w:p>
    <w:p w14:paraId="0CF5A569" w14:textId="77777777" w:rsidR="00A2475A" w:rsidRDefault="00A2475A" w:rsidP="00B50DBB">
      <w:pPr>
        <w:ind w:firstLine="720"/>
      </w:pPr>
      <w:r>
        <w:t>Is there anything curious about this chart?  What happened in 1982-83?</w:t>
      </w:r>
    </w:p>
    <w:p w14:paraId="46D77646" w14:textId="77777777" w:rsidR="00A2475A" w:rsidRPr="00A2475A" w:rsidRDefault="00A2475A" w:rsidP="00A2475A">
      <w:pPr>
        <w:rPr>
          <w:rFonts w:cs="Times New Roman"/>
          <w:i/>
          <w:iCs/>
          <w:sz w:val="28"/>
          <w:szCs w:val="28"/>
        </w:rPr>
      </w:pPr>
      <w:r w:rsidRPr="00A2475A">
        <w:rPr>
          <w:rFonts w:cs="Times New Roman"/>
          <w:i/>
          <w:iCs/>
          <w:sz w:val="28"/>
          <w:szCs w:val="28"/>
        </w:rPr>
        <w:t>Describing the Data for Pennies minted after 1982</w:t>
      </w:r>
    </w:p>
    <w:p w14:paraId="52E1400F" w14:textId="77777777" w:rsidR="00A2475A" w:rsidRDefault="00A2475A" w:rsidP="00A2475A">
      <w:pPr>
        <w:pStyle w:val="ListParagraph"/>
        <w:numPr>
          <w:ilvl w:val="0"/>
          <w:numId w:val="21"/>
        </w:numPr>
      </w:pPr>
      <w:r>
        <w:t xml:space="preserve">Select the </w:t>
      </w:r>
      <w:r w:rsidRPr="00D97319">
        <w:rPr>
          <w:b/>
        </w:rPr>
        <w:t>Mass-Year-Mint Stats</w:t>
      </w:r>
      <w:r>
        <w:t xml:space="preserve"> tab.</w:t>
      </w:r>
    </w:p>
    <w:p w14:paraId="2663571E" w14:textId="77777777" w:rsidR="00A2475A" w:rsidRDefault="00A2475A" w:rsidP="00A2475A">
      <w:pPr>
        <w:pStyle w:val="ListParagraph"/>
        <w:numPr>
          <w:ilvl w:val="0"/>
          <w:numId w:val="21"/>
        </w:numPr>
      </w:pPr>
      <w:r>
        <w:t xml:space="preserve">Create a new label in cell </w:t>
      </w:r>
      <w:r>
        <w:rPr>
          <w:b/>
        </w:rPr>
        <w:t>E1</w:t>
      </w:r>
      <w:r>
        <w:t xml:space="preserve">: </w:t>
      </w:r>
      <w:r w:rsidRPr="00D97319">
        <w:rPr>
          <w:rFonts w:ascii="Courier New" w:hAnsi="Courier New" w:cs="Courier New"/>
          <w:b/>
        </w:rPr>
        <w:t>Mass of Pennies Minted after 1982</w:t>
      </w:r>
      <w:r>
        <w:t>.</w:t>
      </w:r>
    </w:p>
    <w:p w14:paraId="4C11E14E" w14:textId="77777777" w:rsidR="00A2475A" w:rsidRDefault="00A2475A" w:rsidP="00A2475A">
      <w:pPr>
        <w:pStyle w:val="ListParagraph"/>
        <w:numPr>
          <w:ilvl w:val="0"/>
          <w:numId w:val="21"/>
        </w:numPr>
      </w:pPr>
      <w:r>
        <w:t xml:space="preserve">Create appropriate labels for maximum value, median value, minimum value, average and standard deviation in cells </w:t>
      </w:r>
      <w:r>
        <w:rPr>
          <w:b/>
        </w:rPr>
        <w:t>E2</w:t>
      </w:r>
      <w:r>
        <w:t xml:space="preserve"> through </w:t>
      </w:r>
      <w:r>
        <w:rPr>
          <w:b/>
        </w:rPr>
        <w:t>E6</w:t>
      </w:r>
      <w:r>
        <w:t>.</w:t>
      </w:r>
    </w:p>
    <w:p w14:paraId="64FD4B25" w14:textId="77777777" w:rsidR="00A2475A" w:rsidRDefault="00A2475A" w:rsidP="00A2475A">
      <w:pPr>
        <w:pStyle w:val="ListParagraph"/>
        <w:numPr>
          <w:ilvl w:val="0"/>
          <w:numId w:val="21"/>
        </w:numPr>
      </w:pPr>
      <w:r>
        <w:t xml:space="preserve">Enter </w:t>
      </w:r>
      <w:r>
        <w:rPr>
          <w:b/>
        </w:rPr>
        <w:t>=MAX(IF(Year&gt;</w:t>
      </w:r>
      <w:proofErr w:type="gramStart"/>
      <w:r>
        <w:rPr>
          <w:b/>
        </w:rPr>
        <w:t>1982,Mass</w:t>
      </w:r>
      <w:proofErr w:type="gramEnd"/>
      <w:r>
        <w:rPr>
          <w:b/>
        </w:rPr>
        <w:t>))</w:t>
      </w:r>
      <w:r>
        <w:t xml:space="preserve"> into cell </w:t>
      </w:r>
      <w:r w:rsidRPr="00D97319">
        <w:rPr>
          <w:b/>
        </w:rPr>
        <w:t>F2</w:t>
      </w:r>
      <w:r>
        <w:t xml:space="preserve"> to find the maximum mass of the pennies minted after 1982.  Press </w:t>
      </w:r>
      <w:r>
        <w:rPr>
          <w:b/>
        </w:rPr>
        <w:t>CTRL-SHIFT-ENTER</w:t>
      </w:r>
      <w:r>
        <w:t xml:space="preserve"> to execute the calculation.</w:t>
      </w:r>
    </w:p>
    <w:p w14:paraId="6438B42A" w14:textId="77777777" w:rsidR="00A2475A" w:rsidRDefault="00A2475A" w:rsidP="00A2475A">
      <w:pPr>
        <w:pStyle w:val="ListParagraph"/>
        <w:numPr>
          <w:ilvl w:val="0"/>
          <w:numId w:val="21"/>
        </w:numPr>
      </w:pPr>
      <w:r>
        <w:t xml:space="preserve">Enter appropriate equations into cells </w:t>
      </w:r>
      <w:r>
        <w:rPr>
          <w:b/>
        </w:rPr>
        <w:t>F3</w:t>
      </w:r>
      <w:r>
        <w:t xml:space="preserve"> through </w:t>
      </w:r>
      <w:r>
        <w:rPr>
          <w:b/>
        </w:rPr>
        <w:t>F6</w:t>
      </w:r>
      <w:r>
        <w:t xml:space="preserve"> to calculate the median value, minimum value, average and standard deviation.</w:t>
      </w:r>
    </w:p>
    <w:p w14:paraId="0FF8A0B2" w14:textId="77777777" w:rsidR="00A2475A" w:rsidRDefault="00A2475A" w:rsidP="00F96703">
      <w:pPr>
        <w:rPr>
          <w:rFonts w:eastAsiaTheme="minorEastAsia" w:cs="Times New Roman"/>
          <w:b/>
          <w:bCs/>
          <w:sz w:val="28"/>
          <w:szCs w:val="28"/>
        </w:rPr>
      </w:pPr>
    </w:p>
    <w:p w14:paraId="6072DDF8" w14:textId="1A6AD84C" w:rsidR="00F96703" w:rsidRDefault="00346D0E" w:rsidP="00F96703">
      <w:pPr>
        <w:rPr>
          <w:rFonts w:eastAsiaTheme="minorEastAsia" w:cs="Times New Roman"/>
          <w:b/>
          <w:bCs/>
          <w:sz w:val="28"/>
          <w:szCs w:val="28"/>
        </w:rPr>
      </w:pPr>
      <w:r>
        <w:rPr>
          <w:rFonts w:eastAsiaTheme="minorEastAsia" w:cs="Times New Roman"/>
          <w:b/>
          <w:bCs/>
          <w:sz w:val="28"/>
          <w:szCs w:val="28"/>
        </w:rPr>
        <w:t>PART 2-COLLECTING DATA WITH FUN SIZE PACKAGES OF M&amp;Ms</w:t>
      </w:r>
    </w:p>
    <w:p w14:paraId="4F845799" w14:textId="78FD0D39" w:rsidR="00346D0E" w:rsidRPr="00231735" w:rsidRDefault="00346D0E" w:rsidP="00346D0E">
      <w:pPr>
        <w:pStyle w:val="ListParagraph"/>
        <w:numPr>
          <w:ilvl w:val="0"/>
          <w:numId w:val="2"/>
        </w:numPr>
        <w:rPr>
          <w:rFonts w:eastAsiaTheme="minorEastAsia" w:cs="Times New Roman"/>
          <w:bCs/>
          <w:szCs w:val="24"/>
        </w:rPr>
      </w:pPr>
      <w:r w:rsidRPr="00231735">
        <w:rPr>
          <w:rFonts w:eastAsiaTheme="minorEastAsia" w:cs="Times New Roman"/>
          <w:bCs/>
          <w:szCs w:val="24"/>
        </w:rPr>
        <w:t>Each student is provided with 3 fun size packages of plain M&amp;Ms.</w:t>
      </w:r>
    </w:p>
    <w:p w14:paraId="67E333C6" w14:textId="1F8D763D" w:rsidR="008F5E24" w:rsidRPr="008F5E24" w:rsidRDefault="008F5E24" w:rsidP="008F5E24">
      <w:pPr>
        <w:pStyle w:val="CommentText"/>
        <w:numPr>
          <w:ilvl w:val="0"/>
          <w:numId w:val="2"/>
        </w:numPr>
        <w:rPr>
          <w:rFonts w:cs="Times New Roman"/>
          <w:sz w:val="24"/>
          <w:szCs w:val="24"/>
        </w:rPr>
      </w:pPr>
      <w:r w:rsidRPr="008F5E24">
        <w:rPr>
          <w:rFonts w:cs="Times New Roman"/>
          <w:sz w:val="24"/>
          <w:szCs w:val="24"/>
        </w:rPr>
        <w:t>Students should record the Expiration date and lot number from the outer packaging that contained the Fun Sized bags.</w:t>
      </w:r>
    </w:p>
    <w:p w14:paraId="4D9E1F1F" w14:textId="7AB09184" w:rsidR="008F5E24" w:rsidRPr="008F5E24" w:rsidRDefault="008F5E24" w:rsidP="008F5E24">
      <w:pPr>
        <w:pStyle w:val="CommentText"/>
        <w:numPr>
          <w:ilvl w:val="0"/>
          <w:numId w:val="2"/>
        </w:numPr>
        <w:rPr>
          <w:rFonts w:cs="Times New Roman"/>
          <w:sz w:val="24"/>
          <w:szCs w:val="24"/>
        </w:rPr>
      </w:pPr>
      <w:r w:rsidRPr="008F5E24">
        <w:rPr>
          <w:rFonts w:cs="Times New Roman"/>
          <w:sz w:val="24"/>
          <w:szCs w:val="24"/>
        </w:rPr>
        <w:t xml:space="preserve">Students should then weigh each M&amp;M from their Fun Sized bags.  They should record expiration date, lot number, color, and </w:t>
      </w:r>
      <w:r>
        <w:rPr>
          <w:rFonts w:cs="Times New Roman"/>
          <w:sz w:val="24"/>
          <w:szCs w:val="24"/>
        </w:rPr>
        <w:t xml:space="preserve">mass into an Excel spreadsheet </w:t>
      </w:r>
      <w:r w:rsidRPr="008F5E24">
        <w:rPr>
          <w:rFonts w:cs="Times New Roman"/>
          <w:sz w:val="24"/>
          <w:szCs w:val="24"/>
        </w:rPr>
        <w:t xml:space="preserve">for </w:t>
      </w:r>
      <w:r w:rsidRPr="0002754A">
        <w:rPr>
          <w:rFonts w:cs="Times New Roman"/>
          <w:b/>
          <w:sz w:val="24"/>
          <w:szCs w:val="24"/>
        </w:rPr>
        <w:t>each</w:t>
      </w:r>
      <w:r w:rsidRPr="008F5E24">
        <w:rPr>
          <w:rFonts w:cs="Times New Roman"/>
          <w:sz w:val="24"/>
          <w:szCs w:val="24"/>
        </w:rPr>
        <w:t xml:space="preserve"> M&amp;M.</w:t>
      </w:r>
      <w:r w:rsidR="0002754A">
        <w:rPr>
          <w:rFonts w:cs="Times New Roman"/>
          <w:sz w:val="24"/>
          <w:szCs w:val="24"/>
        </w:rPr>
        <w:t xml:space="preserve">  It is important to use the correct number of significant figures when reporting the masses of the M&amp;Ms.</w:t>
      </w:r>
    </w:p>
    <w:p w14:paraId="7D9CA55B" w14:textId="1E70CB30" w:rsidR="00346D0E" w:rsidRPr="00231735" w:rsidRDefault="00346D0E" w:rsidP="00346D0E">
      <w:pPr>
        <w:pStyle w:val="ListParagraph"/>
        <w:numPr>
          <w:ilvl w:val="0"/>
          <w:numId w:val="2"/>
        </w:numPr>
        <w:rPr>
          <w:rFonts w:eastAsiaTheme="minorEastAsia" w:cs="Times New Roman"/>
          <w:bCs/>
          <w:szCs w:val="24"/>
        </w:rPr>
      </w:pPr>
      <w:r w:rsidRPr="00231735">
        <w:rPr>
          <w:rFonts w:eastAsiaTheme="minorEastAsia" w:cs="Times New Roman"/>
          <w:bCs/>
          <w:szCs w:val="24"/>
        </w:rPr>
        <w:t xml:space="preserve">Students should also </w:t>
      </w:r>
      <w:r w:rsidR="00ED2BD5" w:rsidRPr="00231735">
        <w:rPr>
          <w:rFonts w:eastAsiaTheme="minorEastAsia" w:cs="Times New Roman"/>
          <w:bCs/>
          <w:szCs w:val="24"/>
        </w:rPr>
        <w:t>record the</w:t>
      </w:r>
      <w:r w:rsidRPr="00231735">
        <w:rPr>
          <w:rFonts w:eastAsiaTheme="minorEastAsia" w:cs="Times New Roman"/>
          <w:bCs/>
          <w:szCs w:val="24"/>
        </w:rPr>
        <w:t xml:space="preserve"> data </w:t>
      </w:r>
      <w:r w:rsidR="005D1C30">
        <w:rPr>
          <w:rFonts w:eastAsiaTheme="minorEastAsia" w:cs="Times New Roman"/>
          <w:bCs/>
          <w:szCs w:val="24"/>
        </w:rPr>
        <w:t>in a common s</w:t>
      </w:r>
      <w:r w:rsidRPr="00231735">
        <w:rPr>
          <w:rFonts w:eastAsiaTheme="minorEastAsia" w:cs="Times New Roman"/>
          <w:bCs/>
          <w:szCs w:val="24"/>
        </w:rPr>
        <w:t xml:space="preserve">preadsheet provided by the instructor.  The instructor will compile the data and provide each student with a class data </w:t>
      </w:r>
      <w:r w:rsidR="007C314D">
        <w:rPr>
          <w:rFonts w:eastAsiaTheme="minorEastAsia" w:cs="Times New Roman"/>
          <w:bCs/>
          <w:szCs w:val="24"/>
        </w:rPr>
        <w:t>f</w:t>
      </w:r>
      <w:r w:rsidR="005D791D">
        <w:rPr>
          <w:rFonts w:eastAsiaTheme="minorEastAsia" w:cs="Times New Roman"/>
          <w:bCs/>
          <w:szCs w:val="24"/>
        </w:rPr>
        <w:t xml:space="preserve">ile. </w:t>
      </w:r>
    </w:p>
    <w:p w14:paraId="2785920B" w14:textId="77777777" w:rsidR="005C2627" w:rsidRDefault="00ED2BD5" w:rsidP="005C2627">
      <w:pPr>
        <w:pStyle w:val="ListParagraph"/>
        <w:numPr>
          <w:ilvl w:val="0"/>
          <w:numId w:val="2"/>
        </w:numPr>
        <w:rPr>
          <w:rFonts w:eastAsiaTheme="minorEastAsia" w:cs="Times New Roman"/>
          <w:bCs/>
          <w:szCs w:val="24"/>
        </w:rPr>
      </w:pPr>
      <w:r w:rsidRPr="00231735">
        <w:rPr>
          <w:rFonts w:eastAsiaTheme="minorEastAsia" w:cs="Times New Roman"/>
          <w:bCs/>
          <w:szCs w:val="24"/>
        </w:rPr>
        <w:t xml:space="preserve">Students should calculate </w:t>
      </w:r>
      <w:r w:rsidR="00253988" w:rsidRPr="00231735">
        <w:rPr>
          <w:rFonts w:eastAsiaTheme="minorEastAsia" w:cs="Times New Roman"/>
          <w:bCs/>
          <w:szCs w:val="24"/>
        </w:rPr>
        <w:t xml:space="preserve">and graph </w:t>
      </w:r>
      <w:r w:rsidR="005C2627">
        <w:rPr>
          <w:rFonts w:eastAsiaTheme="minorEastAsia" w:cs="Times New Roman"/>
          <w:bCs/>
          <w:szCs w:val="24"/>
        </w:rPr>
        <w:t xml:space="preserve">the following for the </w:t>
      </w:r>
      <w:r w:rsidRPr="00231735">
        <w:rPr>
          <w:rFonts w:eastAsiaTheme="minorEastAsia" w:cs="Times New Roman"/>
          <w:bCs/>
          <w:szCs w:val="24"/>
        </w:rPr>
        <w:t>data</w:t>
      </w:r>
      <w:r w:rsidR="005C2627">
        <w:rPr>
          <w:rFonts w:eastAsiaTheme="minorEastAsia" w:cs="Times New Roman"/>
          <w:bCs/>
          <w:szCs w:val="24"/>
        </w:rPr>
        <w:t xml:space="preserve"> set</w:t>
      </w:r>
    </w:p>
    <w:p w14:paraId="0065A385" w14:textId="2642BBA5" w:rsidR="005C2627" w:rsidRPr="005C2627" w:rsidRDefault="005C2627" w:rsidP="005C2627">
      <w:pPr>
        <w:pStyle w:val="ListParagraph"/>
        <w:numPr>
          <w:ilvl w:val="1"/>
          <w:numId w:val="2"/>
        </w:numPr>
        <w:rPr>
          <w:rFonts w:eastAsiaTheme="minorEastAsia" w:cs="Times New Roman"/>
          <w:bCs/>
          <w:szCs w:val="24"/>
        </w:rPr>
      </w:pPr>
      <w:r w:rsidRPr="005C2627">
        <w:rPr>
          <w:rFonts w:cs="Times New Roman"/>
          <w:szCs w:val="24"/>
        </w:rPr>
        <w:t xml:space="preserve">Average mass and standard deviation for all of the M&amp;Ms in the </w:t>
      </w:r>
      <w:r w:rsidR="005B3087">
        <w:rPr>
          <w:rFonts w:cs="Times New Roman"/>
          <w:szCs w:val="24"/>
        </w:rPr>
        <w:t xml:space="preserve">class </w:t>
      </w:r>
      <w:r w:rsidRPr="005C2627">
        <w:rPr>
          <w:rFonts w:cs="Times New Roman"/>
          <w:szCs w:val="24"/>
        </w:rPr>
        <w:t>data set.</w:t>
      </w:r>
    </w:p>
    <w:p w14:paraId="474142FA" w14:textId="1D37B102" w:rsidR="005C2627" w:rsidRPr="005C2627" w:rsidRDefault="005C2627" w:rsidP="005C2627">
      <w:pPr>
        <w:pStyle w:val="ListParagraph"/>
        <w:numPr>
          <w:ilvl w:val="1"/>
          <w:numId w:val="2"/>
        </w:numPr>
        <w:rPr>
          <w:rFonts w:eastAsiaTheme="minorEastAsia" w:cs="Times New Roman"/>
          <w:bCs/>
          <w:szCs w:val="24"/>
        </w:rPr>
      </w:pPr>
      <w:r w:rsidRPr="005C2627">
        <w:rPr>
          <w:rFonts w:cs="Times New Roman"/>
          <w:szCs w:val="24"/>
        </w:rPr>
        <w:t>Average mass and standard deviation for the different colors of M&amp;Ms</w:t>
      </w:r>
      <w:r w:rsidR="005B3087">
        <w:rPr>
          <w:rFonts w:cs="Times New Roman"/>
          <w:szCs w:val="24"/>
        </w:rPr>
        <w:t xml:space="preserve"> in the class data set</w:t>
      </w:r>
      <w:r w:rsidRPr="005C2627">
        <w:rPr>
          <w:rFonts w:cs="Times New Roman"/>
          <w:szCs w:val="24"/>
        </w:rPr>
        <w:t>.</w:t>
      </w:r>
    </w:p>
    <w:p w14:paraId="00D47C5C" w14:textId="77777777" w:rsidR="005C2627" w:rsidRPr="00B50DBB" w:rsidRDefault="005C2627" w:rsidP="005C2627">
      <w:pPr>
        <w:pStyle w:val="ListParagraph"/>
        <w:numPr>
          <w:ilvl w:val="1"/>
          <w:numId w:val="2"/>
        </w:numPr>
        <w:rPr>
          <w:rFonts w:eastAsiaTheme="minorEastAsia" w:cs="Times New Roman"/>
          <w:szCs w:val="24"/>
        </w:rPr>
      </w:pPr>
      <w:r w:rsidRPr="00B50DBB">
        <w:rPr>
          <w:rFonts w:cs="Times New Roman"/>
          <w:szCs w:val="24"/>
        </w:rPr>
        <w:lastRenderedPageBreak/>
        <w:t>Average number and standard deviation for the number of M&amp;Ms in a Fun Sized bag.</w:t>
      </w:r>
    </w:p>
    <w:p w14:paraId="4BAD5774" w14:textId="74F9E1F0" w:rsidR="00A2475A" w:rsidRPr="00B50DBB" w:rsidRDefault="005C2627" w:rsidP="00B50DBB">
      <w:pPr>
        <w:pStyle w:val="ListParagraph"/>
        <w:numPr>
          <w:ilvl w:val="1"/>
          <w:numId w:val="2"/>
        </w:numPr>
        <w:rPr>
          <w:rFonts w:eastAsiaTheme="minorEastAsia" w:cs="Times New Roman"/>
          <w:sz w:val="28"/>
          <w:szCs w:val="28"/>
        </w:rPr>
      </w:pPr>
      <w:r w:rsidRPr="00B50DBB">
        <w:rPr>
          <w:rFonts w:cs="Times New Roman"/>
          <w:szCs w:val="24"/>
        </w:rPr>
        <w:t>Average number and standard deviation for the number of red M&amp;Ms in a Fun Sized bag.</w:t>
      </w:r>
    </w:p>
    <w:p w14:paraId="296C9AA9" w14:textId="77777777" w:rsidR="0081407E" w:rsidRDefault="0081407E" w:rsidP="00231735">
      <w:pPr>
        <w:rPr>
          <w:rFonts w:eastAsiaTheme="minorEastAsia" w:cs="Times New Roman"/>
          <w:b/>
          <w:bCs/>
          <w:sz w:val="28"/>
          <w:szCs w:val="28"/>
        </w:rPr>
      </w:pPr>
    </w:p>
    <w:p w14:paraId="7D7A5CD7" w14:textId="556BF396" w:rsidR="00231735" w:rsidRDefault="00231735" w:rsidP="00231735">
      <w:pPr>
        <w:rPr>
          <w:rFonts w:eastAsiaTheme="minorEastAsia" w:cs="Times New Roman"/>
          <w:b/>
          <w:bCs/>
          <w:sz w:val="28"/>
          <w:szCs w:val="28"/>
        </w:rPr>
      </w:pPr>
      <w:r w:rsidRPr="00231735">
        <w:rPr>
          <w:rFonts w:eastAsiaTheme="minorEastAsia" w:cs="Times New Roman"/>
          <w:b/>
          <w:bCs/>
          <w:sz w:val="28"/>
          <w:szCs w:val="28"/>
        </w:rPr>
        <w:t>POST LAB QUESTIONS</w:t>
      </w:r>
    </w:p>
    <w:p w14:paraId="0E578EED" w14:textId="7348FA37" w:rsidR="002553F4" w:rsidRPr="002553F4" w:rsidRDefault="002553F4" w:rsidP="005C2627">
      <w:pPr>
        <w:pStyle w:val="ListParagraph"/>
        <w:rPr>
          <w:rFonts w:eastAsiaTheme="minorEastAsia" w:cs="Times New Roman"/>
          <w:bCs/>
          <w:szCs w:val="24"/>
        </w:rPr>
      </w:pPr>
    </w:p>
    <w:p w14:paraId="5D89E65E" w14:textId="1F75373B" w:rsidR="002553F4" w:rsidRDefault="002553F4" w:rsidP="005C2627">
      <w:pPr>
        <w:pStyle w:val="ListParagraph"/>
        <w:numPr>
          <w:ilvl w:val="0"/>
          <w:numId w:val="5"/>
        </w:numPr>
        <w:rPr>
          <w:rFonts w:eastAsiaTheme="minorEastAsia" w:cs="Times New Roman"/>
          <w:bCs/>
          <w:szCs w:val="24"/>
        </w:rPr>
      </w:pPr>
      <w:r>
        <w:rPr>
          <w:rFonts w:eastAsiaTheme="minorEastAsia" w:cs="Times New Roman"/>
          <w:bCs/>
          <w:szCs w:val="24"/>
        </w:rPr>
        <w:t>Which color of M&amp;Ms had the lowest standard deviation</w:t>
      </w:r>
      <w:r w:rsidR="005C2627">
        <w:rPr>
          <w:rFonts w:eastAsiaTheme="minorEastAsia" w:cs="Times New Roman"/>
          <w:bCs/>
          <w:szCs w:val="24"/>
        </w:rPr>
        <w:t xml:space="preserve"> in terms of mass</w:t>
      </w:r>
      <w:r>
        <w:rPr>
          <w:rFonts w:eastAsiaTheme="minorEastAsia" w:cs="Times New Roman"/>
          <w:bCs/>
          <w:szCs w:val="24"/>
        </w:rPr>
        <w:t>?</w:t>
      </w:r>
    </w:p>
    <w:p w14:paraId="208780BC" w14:textId="75AC35DD" w:rsidR="002553F4" w:rsidRDefault="002553F4" w:rsidP="002553F4">
      <w:pPr>
        <w:pStyle w:val="ListParagraph"/>
        <w:rPr>
          <w:rFonts w:eastAsiaTheme="minorEastAsia" w:cs="Times New Roman"/>
          <w:bCs/>
          <w:szCs w:val="24"/>
        </w:rPr>
      </w:pPr>
    </w:p>
    <w:p w14:paraId="6A9B4735" w14:textId="77777777" w:rsidR="00F2784F" w:rsidRPr="002553F4" w:rsidRDefault="00F2784F" w:rsidP="002553F4">
      <w:pPr>
        <w:pStyle w:val="ListParagraph"/>
        <w:rPr>
          <w:rFonts w:eastAsiaTheme="minorEastAsia" w:cs="Times New Roman"/>
          <w:bCs/>
          <w:szCs w:val="24"/>
        </w:rPr>
      </w:pPr>
    </w:p>
    <w:p w14:paraId="718899F7" w14:textId="2A904CB8" w:rsidR="002553F4" w:rsidRDefault="002553F4" w:rsidP="005C2627">
      <w:pPr>
        <w:pStyle w:val="ListParagraph"/>
        <w:numPr>
          <w:ilvl w:val="0"/>
          <w:numId w:val="5"/>
        </w:numPr>
        <w:rPr>
          <w:rFonts w:eastAsiaTheme="minorEastAsia" w:cs="Times New Roman"/>
          <w:bCs/>
          <w:szCs w:val="24"/>
        </w:rPr>
      </w:pPr>
      <w:r>
        <w:rPr>
          <w:rFonts w:eastAsiaTheme="minorEastAsia" w:cs="Times New Roman"/>
          <w:bCs/>
          <w:szCs w:val="24"/>
        </w:rPr>
        <w:t xml:space="preserve">How did the class data compare to your individual data in terms of average </w:t>
      </w:r>
      <w:r w:rsidR="0002754A">
        <w:rPr>
          <w:rFonts w:eastAsiaTheme="minorEastAsia" w:cs="Times New Roman"/>
          <w:bCs/>
          <w:szCs w:val="24"/>
        </w:rPr>
        <w:t xml:space="preserve">mass </w:t>
      </w:r>
      <w:r>
        <w:rPr>
          <w:rFonts w:eastAsiaTheme="minorEastAsia" w:cs="Times New Roman"/>
          <w:bCs/>
          <w:szCs w:val="24"/>
        </w:rPr>
        <w:t>and standard deviation</w:t>
      </w:r>
      <w:r w:rsidR="0002754A">
        <w:rPr>
          <w:rFonts w:eastAsiaTheme="minorEastAsia" w:cs="Times New Roman"/>
          <w:bCs/>
          <w:szCs w:val="24"/>
        </w:rPr>
        <w:t xml:space="preserve"> of the individual M&amp;Ms</w:t>
      </w:r>
      <w:r>
        <w:rPr>
          <w:rFonts w:eastAsiaTheme="minorEastAsia" w:cs="Times New Roman"/>
          <w:bCs/>
          <w:szCs w:val="24"/>
        </w:rPr>
        <w:t>?</w:t>
      </w:r>
    </w:p>
    <w:p w14:paraId="107A364F" w14:textId="77777777" w:rsidR="005B3087" w:rsidRPr="005B3087" w:rsidRDefault="005B3087" w:rsidP="005B3087">
      <w:pPr>
        <w:pStyle w:val="ListParagraph"/>
        <w:rPr>
          <w:rFonts w:eastAsiaTheme="minorEastAsia" w:cs="Times New Roman"/>
          <w:bCs/>
          <w:szCs w:val="24"/>
        </w:rPr>
      </w:pPr>
    </w:p>
    <w:p w14:paraId="7F30DC23" w14:textId="1717D0C0" w:rsidR="005B3087" w:rsidRDefault="005B3087" w:rsidP="005B3087">
      <w:pPr>
        <w:rPr>
          <w:rFonts w:eastAsiaTheme="minorEastAsia" w:cs="Times New Roman"/>
          <w:bCs/>
          <w:szCs w:val="24"/>
        </w:rPr>
      </w:pPr>
    </w:p>
    <w:p w14:paraId="07B00BC7" w14:textId="6A16BCA9" w:rsidR="005B3087" w:rsidRPr="005B3087" w:rsidRDefault="005B3087" w:rsidP="005B3087">
      <w:pPr>
        <w:pStyle w:val="ListParagraph"/>
        <w:numPr>
          <w:ilvl w:val="0"/>
          <w:numId w:val="5"/>
        </w:numPr>
        <w:rPr>
          <w:rFonts w:eastAsiaTheme="minorEastAsia" w:cs="Times New Roman"/>
          <w:bCs/>
          <w:szCs w:val="24"/>
        </w:rPr>
      </w:pPr>
      <w:r>
        <w:rPr>
          <w:rFonts w:eastAsiaTheme="minorEastAsia" w:cs="Times New Roman"/>
          <w:bCs/>
          <w:szCs w:val="24"/>
        </w:rPr>
        <w:t xml:space="preserve"> Which color appeared the most number of times in a fun size bag?</w:t>
      </w:r>
    </w:p>
    <w:p w14:paraId="57D208B2" w14:textId="77777777" w:rsidR="00F96703" w:rsidRPr="00F96703" w:rsidRDefault="00F96703" w:rsidP="00F96703">
      <w:pPr>
        <w:rPr>
          <w:rFonts w:eastAsiaTheme="minorEastAsia" w:cs="Times New Roman"/>
          <w:bCs/>
          <w:szCs w:val="24"/>
        </w:rPr>
      </w:pPr>
    </w:p>
    <w:p w14:paraId="60322D8F" w14:textId="000AA2BE" w:rsidR="00F96703" w:rsidRDefault="00F96703" w:rsidP="00F96703">
      <w:pPr>
        <w:jc w:val="center"/>
        <w:rPr>
          <w:rFonts w:eastAsiaTheme="minorEastAsia" w:cs="Times New Roman"/>
          <w:bCs/>
          <w:szCs w:val="24"/>
        </w:rPr>
      </w:pPr>
    </w:p>
    <w:p w14:paraId="3311F3B1" w14:textId="77777777" w:rsidR="00F96703" w:rsidRDefault="00F96703" w:rsidP="00F96703">
      <w:pPr>
        <w:rPr>
          <w:rFonts w:cs="Times New Roman"/>
          <w:bCs/>
          <w:szCs w:val="24"/>
        </w:rPr>
      </w:pPr>
    </w:p>
    <w:p w14:paraId="4600B305" w14:textId="6F95B124" w:rsidR="00F96703" w:rsidRPr="00CD7D6B" w:rsidRDefault="0075257C" w:rsidP="00057904">
      <w:pPr>
        <w:rPr>
          <w:rFonts w:cs="Times New Roman"/>
          <w:bCs/>
          <w:sz w:val="28"/>
          <w:szCs w:val="28"/>
        </w:rPr>
      </w:pPr>
      <w:r w:rsidRPr="00CD7D6B">
        <w:rPr>
          <w:rFonts w:cs="Times New Roman"/>
          <w:bCs/>
          <w:sz w:val="28"/>
          <w:szCs w:val="28"/>
        </w:rPr>
        <w:t>References</w:t>
      </w:r>
    </w:p>
    <w:p w14:paraId="5E40DE17" w14:textId="77777777" w:rsidR="00E66D3A" w:rsidRDefault="00E66D3A" w:rsidP="00E66D3A">
      <w:pPr>
        <w:pStyle w:val="ListParagraph"/>
        <w:numPr>
          <w:ilvl w:val="0"/>
          <w:numId w:val="23"/>
        </w:numPr>
        <w:spacing w:before="100" w:beforeAutospacing="1" w:after="100" w:afterAutospacing="1" w:line="240" w:lineRule="auto"/>
        <w:rPr>
          <w:rFonts w:eastAsia="Times New Roman" w:cs="Times New Roman"/>
          <w:szCs w:val="24"/>
        </w:rPr>
      </w:pPr>
      <w:proofErr w:type="spellStart"/>
      <w:r>
        <w:rPr>
          <w:rFonts w:eastAsia="Times New Roman" w:cs="Times New Roman"/>
          <w:szCs w:val="24"/>
        </w:rPr>
        <w:t>Hage</w:t>
      </w:r>
      <w:proofErr w:type="spellEnd"/>
      <w:r>
        <w:rPr>
          <w:rFonts w:eastAsia="Times New Roman" w:cs="Times New Roman"/>
          <w:szCs w:val="24"/>
        </w:rPr>
        <w:t xml:space="preserve">, David, Carr, James, </w:t>
      </w:r>
      <w:r>
        <w:rPr>
          <w:rFonts w:eastAsia="Times New Roman" w:cs="Times New Roman"/>
          <w:i/>
          <w:szCs w:val="24"/>
        </w:rPr>
        <w:t>Analytical Chemistry and Quantitative Analysis</w:t>
      </w:r>
      <w:r>
        <w:rPr>
          <w:rFonts w:eastAsia="Times New Roman" w:cs="Times New Roman"/>
          <w:szCs w:val="24"/>
        </w:rPr>
        <w:t xml:space="preserve">, Pearson, Ch. 16-17, </w:t>
      </w:r>
      <w:r w:rsidRPr="009773C2">
        <w:rPr>
          <w:rFonts w:eastAsia="Times New Roman" w:cs="Times New Roman"/>
          <w:szCs w:val="24"/>
        </w:rPr>
        <w:t>2011</w:t>
      </w:r>
      <w:r>
        <w:rPr>
          <w:rFonts w:eastAsia="Times New Roman" w:cs="Times New Roman"/>
          <w:szCs w:val="24"/>
        </w:rPr>
        <w:t xml:space="preserve">, </w:t>
      </w:r>
      <w:r w:rsidRPr="009773C2">
        <w:rPr>
          <w:rFonts w:eastAsia="Times New Roman" w:cs="Times New Roman"/>
          <w:szCs w:val="24"/>
        </w:rPr>
        <w:t>405</w:t>
      </w:r>
      <w:r>
        <w:rPr>
          <w:rFonts w:eastAsia="Times New Roman" w:cs="Times New Roman"/>
          <w:szCs w:val="24"/>
        </w:rPr>
        <w:t>-452.</w:t>
      </w:r>
    </w:p>
    <w:p w14:paraId="7994F2B7" w14:textId="623058EE" w:rsidR="00E66D3A" w:rsidRDefault="00E66D3A" w:rsidP="00E66D3A">
      <w:pPr>
        <w:pStyle w:val="ListParagraph"/>
        <w:numPr>
          <w:ilvl w:val="0"/>
          <w:numId w:val="23"/>
        </w:numPr>
        <w:spacing w:before="100" w:beforeAutospacing="1" w:after="100" w:afterAutospacing="1" w:line="240" w:lineRule="auto"/>
        <w:rPr>
          <w:rFonts w:eastAsia="Times New Roman" w:cs="Times New Roman"/>
          <w:szCs w:val="24"/>
        </w:rPr>
      </w:pPr>
      <w:r>
        <w:rPr>
          <w:rFonts w:eastAsia="Times New Roman" w:cs="Times New Roman"/>
          <w:szCs w:val="24"/>
        </w:rPr>
        <w:t xml:space="preserve">Harris, Daniel, Lucy, Charles, </w:t>
      </w:r>
      <w:r>
        <w:rPr>
          <w:rFonts w:eastAsia="Times New Roman" w:cs="Times New Roman"/>
          <w:i/>
          <w:szCs w:val="24"/>
        </w:rPr>
        <w:t>Quantitative Chemical Analysis</w:t>
      </w:r>
      <w:r>
        <w:rPr>
          <w:rFonts w:eastAsia="Times New Roman" w:cs="Times New Roman"/>
          <w:szCs w:val="24"/>
        </w:rPr>
        <w:t>, Macmillan Learning, 10</w:t>
      </w:r>
      <w:r w:rsidRPr="009773C2">
        <w:rPr>
          <w:rFonts w:eastAsia="Times New Roman" w:cs="Times New Roman"/>
          <w:szCs w:val="24"/>
          <w:vertAlign w:val="superscript"/>
        </w:rPr>
        <w:t>th</w:t>
      </w:r>
      <w:r>
        <w:rPr>
          <w:rFonts w:eastAsia="Times New Roman" w:cs="Times New Roman"/>
          <w:szCs w:val="24"/>
        </w:rPr>
        <w:t xml:space="preserve"> Ed, Ch. 18, </w:t>
      </w:r>
      <w:r>
        <w:rPr>
          <w:rFonts w:eastAsia="Times New Roman" w:cs="Times New Roman"/>
          <w:b/>
          <w:szCs w:val="24"/>
        </w:rPr>
        <w:t>2020</w:t>
      </w:r>
      <w:r>
        <w:rPr>
          <w:rFonts w:eastAsia="Times New Roman" w:cs="Times New Roman"/>
          <w:szCs w:val="24"/>
        </w:rPr>
        <w:t>, 443-463.</w:t>
      </w:r>
    </w:p>
    <w:p w14:paraId="73D08570" w14:textId="54A990D1" w:rsidR="00E66D3A" w:rsidRDefault="00E66D3A" w:rsidP="00E66D3A">
      <w:pPr>
        <w:pStyle w:val="ListParagraph"/>
        <w:numPr>
          <w:ilvl w:val="0"/>
          <w:numId w:val="23"/>
        </w:numPr>
        <w:spacing w:before="100" w:beforeAutospacing="1" w:after="100" w:afterAutospacing="1" w:line="240" w:lineRule="auto"/>
        <w:rPr>
          <w:rFonts w:eastAsia="Times New Roman" w:cs="Times New Roman"/>
          <w:szCs w:val="24"/>
        </w:rPr>
      </w:pPr>
      <w:proofErr w:type="spellStart"/>
      <w:r>
        <w:rPr>
          <w:rFonts w:eastAsia="Times New Roman" w:cs="Times New Roman"/>
          <w:szCs w:val="24"/>
        </w:rPr>
        <w:t>Paulos</w:t>
      </w:r>
      <w:proofErr w:type="spellEnd"/>
      <w:r>
        <w:rPr>
          <w:rFonts w:eastAsia="Times New Roman" w:cs="Times New Roman"/>
          <w:szCs w:val="24"/>
        </w:rPr>
        <w:t xml:space="preserve">, John Allen, </w:t>
      </w:r>
      <w:r>
        <w:rPr>
          <w:rFonts w:eastAsia="Times New Roman" w:cs="Times New Roman"/>
          <w:i/>
          <w:iCs/>
          <w:szCs w:val="24"/>
        </w:rPr>
        <w:t xml:space="preserve">Innumeracy, </w:t>
      </w:r>
      <w:r w:rsidR="00924F0E">
        <w:rPr>
          <w:rFonts w:eastAsia="Times New Roman" w:cs="Times New Roman"/>
          <w:szCs w:val="24"/>
        </w:rPr>
        <w:t xml:space="preserve">Holt, </w:t>
      </w:r>
      <w:r w:rsidR="00924F0E">
        <w:rPr>
          <w:rFonts w:eastAsia="Times New Roman" w:cs="Times New Roman"/>
          <w:b/>
          <w:bCs/>
          <w:szCs w:val="24"/>
        </w:rPr>
        <w:t>2001</w:t>
      </w:r>
      <w:r w:rsidR="00924F0E">
        <w:rPr>
          <w:rFonts w:eastAsia="Times New Roman" w:cs="Times New Roman"/>
          <w:szCs w:val="24"/>
        </w:rPr>
        <w:t>.</w:t>
      </w:r>
    </w:p>
    <w:p w14:paraId="082580DD" w14:textId="11232348" w:rsidR="007959EF" w:rsidRDefault="00F2784F" w:rsidP="00E66D3A">
      <w:pPr>
        <w:pStyle w:val="ListParagraph"/>
        <w:numPr>
          <w:ilvl w:val="0"/>
          <w:numId w:val="23"/>
        </w:numPr>
        <w:spacing w:before="100" w:beforeAutospacing="1" w:after="100" w:afterAutospacing="1" w:line="240" w:lineRule="auto"/>
        <w:rPr>
          <w:rFonts w:eastAsia="Times New Roman" w:cs="Times New Roman"/>
          <w:szCs w:val="24"/>
        </w:rPr>
      </w:pPr>
      <w:hyperlink r:id="rId13" w:history="1">
        <w:r w:rsidR="007959EF">
          <w:rPr>
            <w:rStyle w:val="Hyperlink"/>
          </w:rPr>
          <w:t>https://openstax.org/books/introductory-statistics/pages/2-3-measures-of-the-location-of-the-data</w:t>
        </w:r>
      </w:hyperlink>
    </w:p>
    <w:p w14:paraId="5CB99701" w14:textId="23B47D8A" w:rsidR="0075257C" w:rsidRPr="0075257C" w:rsidRDefault="0075257C" w:rsidP="00057904">
      <w:pPr>
        <w:rPr>
          <w:rFonts w:cs="Times New Roman"/>
          <w:bCs/>
          <w:color w:val="000000" w:themeColor="text1"/>
          <w:szCs w:val="24"/>
        </w:rPr>
      </w:pPr>
    </w:p>
    <w:p w14:paraId="048EA14F" w14:textId="77777777" w:rsidR="00125D74" w:rsidRPr="0098574F" w:rsidRDefault="00125D74" w:rsidP="00057904">
      <w:pPr>
        <w:rPr>
          <w:rFonts w:cs="Times New Roman"/>
          <w:szCs w:val="24"/>
        </w:rPr>
      </w:pPr>
    </w:p>
    <w:p w14:paraId="1191DDE2" w14:textId="23F9DB07" w:rsidR="00C42FB2" w:rsidRPr="00C42FB2" w:rsidRDefault="00C42FB2" w:rsidP="00057904">
      <w:pPr>
        <w:rPr>
          <w:rFonts w:cs="Times New Roman"/>
          <w:b/>
          <w:bCs/>
          <w:szCs w:val="24"/>
        </w:rPr>
      </w:pPr>
      <w:r>
        <w:rPr>
          <w:rFonts w:cs="Times New Roman"/>
          <w:b/>
          <w:bCs/>
          <w:szCs w:val="24"/>
        </w:rPr>
        <w:tab/>
      </w:r>
    </w:p>
    <w:p w14:paraId="739EA46D" w14:textId="77777777" w:rsidR="00C42FB2" w:rsidRDefault="00C42FB2" w:rsidP="00057904">
      <w:pPr>
        <w:rPr>
          <w:rFonts w:cs="Times New Roman"/>
          <w:szCs w:val="24"/>
        </w:rPr>
      </w:pPr>
    </w:p>
    <w:p w14:paraId="145BB7B3" w14:textId="1DA31463" w:rsidR="00057904" w:rsidRDefault="00057904" w:rsidP="00057904">
      <w:pPr>
        <w:rPr>
          <w:rFonts w:cs="Times New Roman"/>
          <w:szCs w:val="24"/>
        </w:rPr>
      </w:pPr>
    </w:p>
    <w:p w14:paraId="1451E2F3" w14:textId="247C349C" w:rsidR="00057904" w:rsidRDefault="00057904" w:rsidP="00057904">
      <w:pPr>
        <w:rPr>
          <w:rFonts w:cs="Times New Roman"/>
          <w:szCs w:val="24"/>
        </w:rPr>
      </w:pPr>
    </w:p>
    <w:p w14:paraId="4BFAFE37" w14:textId="77777777" w:rsidR="00057904" w:rsidRPr="00057904" w:rsidRDefault="00057904" w:rsidP="00057904">
      <w:pPr>
        <w:rPr>
          <w:rFonts w:cs="Times New Roman"/>
          <w:szCs w:val="24"/>
        </w:rPr>
      </w:pPr>
    </w:p>
    <w:sectPr w:rsidR="00057904" w:rsidRPr="00057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86DB0"/>
    <w:multiLevelType w:val="hybridMultilevel"/>
    <w:tmpl w:val="A99E8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3620C"/>
    <w:multiLevelType w:val="hybridMultilevel"/>
    <w:tmpl w:val="564A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B6236"/>
    <w:multiLevelType w:val="hybridMultilevel"/>
    <w:tmpl w:val="E824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A7BB7"/>
    <w:multiLevelType w:val="hybridMultilevel"/>
    <w:tmpl w:val="FE2C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405B"/>
    <w:multiLevelType w:val="hybridMultilevel"/>
    <w:tmpl w:val="40AEA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A3FDE"/>
    <w:multiLevelType w:val="hybridMultilevel"/>
    <w:tmpl w:val="B3D4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D5FCF"/>
    <w:multiLevelType w:val="hybridMultilevel"/>
    <w:tmpl w:val="513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500E7"/>
    <w:multiLevelType w:val="hybridMultilevel"/>
    <w:tmpl w:val="95C41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9D3023"/>
    <w:multiLevelType w:val="hybridMultilevel"/>
    <w:tmpl w:val="2EEEAC70"/>
    <w:lvl w:ilvl="0" w:tplc="007CF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E116E0"/>
    <w:multiLevelType w:val="hybridMultilevel"/>
    <w:tmpl w:val="7D1AC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F5E12"/>
    <w:multiLevelType w:val="hybridMultilevel"/>
    <w:tmpl w:val="2F6A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4B74E5"/>
    <w:multiLevelType w:val="hybridMultilevel"/>
    <w:tmpl w:val="9B3C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27A32"/>
    <w:multiLevelType w:val="hybridMultilevel"/>
    <w:tmpl w:val="2E42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A5AC8"/>
    <w:multiLevelType w:val="hybridMultilevel"/>
    <w:tmpl w:val="CA6C3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B80B5F"/>
    <w:multiLevelType w:val="hybridMultilevel"/>
    <w:tmpl w:val="B95A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A55DF"/>
    <w:multiLevelType w:val="hybridMultilevel"/>
    <w:tmpl w:val="0B1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B0659"/>
    <w:multiLevelType w:val="hybridMultilevel"/>
    <w:tmpl w:val="6FA2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D4005"/>
    <w:multiLevelType w:val="hybridMultilevel"/>
    <w:tmpl w:val="D4EAC2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98542B"/>
    <w:multiLevelType w:val="hybridMultilevel"/>
    <w:tmpl w:val="5E06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02FFB"/>
    <w:multiLevelType w:val="hybridMultilevel"/>
    <w:tmpl w:val="C1AC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C06F3F"/>
    <w:multiLevelType w:val="hybridMultilevel"/>
    <w:tmpl w:val="02B8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9599D"/>
    <w:multiLevelType w:val="hybridMultilevel"/>
    <w:tmpl w:val="5B5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83A38"/>
    <w:multiLevelType w:val="hybridMultilevel"/>
    <w:tmpl w:val="7728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9"/>
  </w:num>
  <w:num w:numId="4">
    <w:abstractNumId w:val="6"/>
  </w:num>
  <w:num w:numId="5">
    <w:abstractNumId w:val="8"/>
  </w:num>
  <w:num w:numId="6">
    <w:abstractNumId w:val="3"/>
  </w:num>
  <w:num w:numId="7">
    <w:abstractNumId w:val="11"/>
  </w:num>
  <w:num w:numId="8">
    <w:abstractNumId w:val="18"/>
  </w:num>
  <w:num w:numId="9">
    <w:abstractNumId w:val="21"/>
  </w:num>
  <w:num w:numId="10">
    <w:abstractNumId w:val="15"/>
  </w:num>
  <w:num w:numId="11">
    <w:abstractNumId w:val="0"/>
  </w:num>
  <w:num w:numId="12">
    <w:abstractNumId w:val="10"/>
  </w:num>
  <w:num w:numId="13">
    <w:abstractNumId w:val="12"/>
  </w:num>
  <w:num w:numId="14">
    <w:abstractNumId w:val="16"/>
  </w:num>
  <w:num w:numId="15">
    <w:abstractNumId w:val="13"/>
  </w:num>
  <w:num w:numId="16">
    <w:abstractNumId w:val="14"/>
  </w:num>
  <w:num w:numId="17">
    <w:abstractNumId w:val="22"/>
  </w:num>
  <w:num w:numId="18">
    <w:abstractNumId w:val="20"/>
  </w:num>
  <w:num w:numId="19">
    <w:abstractNumId w:val="9"/>
  </w:num>
  <w:num w:numId="20">
    <w:abstractNumId w:val="5"/>
  </w:num>
  <w:num w:numId="21">
    <w:abstractNumId w:val="1"/>
  </w:num>
  <w:num w:numId="22">
    <w:abstractNumId w:val="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904"/>
    <w:rsid w:val="0000093A"/>
    <w:rsid w:val="00015299"/>
    <w:rsid w:val="0002754A"/>
    <w:rsid w:val="00057904"/>
    <w:rsid w:val="000675F5"/>
    <w:rsid w:val="00080C31"/>
    <w:rsid w:val="00082F2D"/>
    <w:rsid w:val="0009226C"/>
    <w:rsid w:val="000F2F88"/>
    <w:rsid w:val="00106D54"/>
    <w:rsid w:val="00123196"/>
    <w:rsid w:val="00125D74"/>
    <w:rsid w:val="001E6A97"/>
    <w:rsid w:val="00206CF8"/>
    <w:rsid w:val="00224964"/>
    <w:rsid w:val="00231735"/>
    <w:rsid w:val="00253988"/>
    <w:rsid w:val="002553F4"/>
    <w:rsid w:val="0028712E"/>
    <w:rsid w:val="0029186B"/>
    <w:rsid w:val="002927B3"/>
    <w:rsid w:val="002B0590"/>
    <w:rsid w:val="002B17CD"/>
    <w:rsid w:val="002D526A"/>
    <w:rsid w:val="00346D0E"/>
    <w:rsid w:val="003811CF"/>
    <w:rsid w:val="003F2C1B"/>
    <w:rsid w:val="0040138E"/>
    <w:rsid w:val="00423F28"/>
    <w:rsid w:val="00445810"/>
    <w:rsid w:val="0045158E"/>
    <w:rsid w:val="004A0959"/>
    <w:rsid w:val="004C0E8F"/>
    <w:rsid w:val="004D5971"/>
    <w:rsid w:val="005B3087"/>
    <w:rsid w:val="005C2627"/>
    <w:rsid w:val="005D1C30"/>
    <w:rsid w:val="005D791D"/>
    <w:rsid w:val="005E5DC8"/>
    <w:rsid w:val="00613474"/>
    <w:rsid w:val="006923F4"/>
    <w:rsid w:val="006A108F"/>
    <w:rsid w:val="006B2435"/>
    <w:rsid w:val="00721A37"/>
    <w:rsid w:val="0075257C"/>
    <w:rsid w:val="00763394"/>
    <w:rsid w:val="007959EF"/>
    <w:rsid w:val="007C314D"/>
    <w:rsid w:val="00801197"/>
    <w:rsid w:val="0081407E"/>
    <w:rsid w:val="008A74A6"/>
    <w:rsid w:val="008C3768"/>
    <w:rsid w:val="008D2540"/>
    <w:rsid w:val="008D2746"/>
    <w:rsid w:val="008F5E24"/>
    <w:rsid w:val="00924F0E"/>
    <w:rsid w:val="009327FC"/>
    <w:rsid w:val="0098574F"/>
    <w:rsid w:val="009F4542"/>
    <w:rsid w:val="00A2475A"/>
    <w:rsid w:val="00A34BCD"/>
    <w:rsid w:val="00A43FD9"/>
    <w:rsid w:val="00A6358C"/>
    <w:rsid w:val="00A973BA"/>
    <w:rsid w:val="00AE02BE"/>
    <w:rsid w:val="00AF5A1C"/>
    <w:rsid w:val="00B23F7E"/>
    <w:rsid w:val="00B37B19"/>
    <w:rsid w:val="00B50DBB"/>
    <w:rsid w:val="00B733FF"/>
    <w:rsid w:val="00B96DDC"/>
    <w:rsid w:val="00BD693B"/>
    <w:rsid w:val="00C42FB2"/>
    <w:rsid w:val="00C655C8"/>
    <w:rsid w:val="00C76346"/>
    <w:rsid w:val="00C97FC8"/>
    <w:rsid w:val="00CD7D6B"/>
    <w:rsid w:val="00CF2C26"/>
    <w:rsid w:val="00D0477C"/>
    <w:rsid w:val="00D83D2D"/>
    <w:rsid w:val="00D95306"/>
    <w:rsid w:val="00DC104D"/>
    <w:rsid w:val="00DE5F98"/>
    <w:rsid w:val="00E05A8E"/>
    <w:rsid w:val="00E270AC"/>
    <w:rsid w:val="00E66D3A"/>
    <w:rsid w:val="00E70A5C"/>
    <w:rsid w:val="00E96E51"/>
    <w:rsid w:val="00ED2BD5"/>
    <w:rsid w:val="00EE3D07"/>
    <w:rsid w:val="00EE7DF6"/>
    <w:rsid w:val="00F115DE"/>
    <w:rsid w:val="00F2784F"/>
    <w:rsid w:val="00F96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F459C"/>
  <w15:chartTrackingRefBased/>
  <w15:docId w15:val="{500B0D47-4828-4A04-B838-C27B44FDA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75A"/>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703"/>
    <w:rPr>
      <w:color w:val="808080"/>
    </w:rPr>
  </w:style>
  <w:style w:type="paragraph" w:styleId="ListParagraph">
    <w:name w:val="List Paragraph"/>
    <w:basedOn w:val="Normal"/>
    <w:uiPriority w:val="34"/>
    <w:qFormat/>
    <w:rsid w:val="00123196"/>
    <w:pPr>
      <w:ind w:left="720"/>
      <w:contextualSpacing/>
    </w:pPr>
  </w:style>
  <w:style w:type="character" w:styleId="CommentReference">
    <w:name w:val="annotation reference"/>
    <w:basedOn w:val="DefaultParagraphFont"/>
    <w:uiPriority w:val="99"/>
    <w:semiHidden/>
    <w:unhideWhenUsed/>
    <w:rsid w:val="0029186B"/>
    <w:rPr>
      <w:sz w:val="16"/>
      <w:szCs w:val="16"/>
    </w:rPr>
  </w:style>
  <w:style w:type="paragraph" w:styleId="CommentText">
    <w:name w:val="annotation text"/>
    <w:basedOn w:val="Normal"/>
    <w:link w:val="CommentTextChar"/>
    <w:uiPriority w:val="99"/>
    <w:unhideWhenUsed/>
    <w:rsid w:val="0029186B"/>
    <w:pPr>
      <w:spacing w:line="240" w:lineRule="auto"/>
    </w:pPr>
    <w:rPr>
      <w:sz w:val="20"/>
      <w:szCs w:val="20"/>
    </w:rPr>
  </w:style>
  <w:style w:type="character" w:customStyle="1" w:styleId="CommentTextChar">
    <w:name w:val="Comment Text Char"/>
    <w:basedOn w:val="DefaultParagraphFont"/>
    <w:link w:val="CommentText"/>
    <w:uiPriority w:val="99"/>
    <w:rsid w:val="0029186B"/>
    <w:rPr>
      <w:sz w:val="20"/>
      <w:szCs w:val="20"/>
    </w:rPr>
  </w:style>
  <w:style w:type="paragraph" w:styleId="CommentSubject">
    <w:name w:val="annotation subject"/>
    <w:basedOn w:val="CommentText"/>
    <w:next w:val="CommentText"/>
    <w:link w:val="CommentSubjectChar"/>
    <w:uiPriority w:val="99"/>
    <w:semiHidden/>
    <w:unhideWhenUsed/>
    <w:rsid w:val="0029186B"/>
    <w:rPr>
      <w:b/>
      <w:bCs/>
    </w:rPr>
  </w:style>
  <w:style w:type="character" w:customStyle="1" w:styleId="CommentSubjectChar">
    <w:name w:val="Comment Subject Char"/>
    <w:basedOn w:val="CommentTextChar"/>
    <w:link w:val="CommentSubject"/>
    <w:uiPriority w:val="99"/>
    <w:semiHidden/>
    <w:rsid w:val="0029186B"/>
    <w:rPr>
      <w:b/>
      <w:bCs/>
      <w:sz w:val="20"/>
      <w:szCs w:val="20"/>
    </w:rPr>
  </w:style>
  <w:style w:type="paragraph" w:styleId="BalloonText">
    <w:name w:val="Balloon Text"/>
    <w:basedOn w:val="Normal"/>
    <w:link w:val="BalloonTextChar"/>
    <w:uiPriority w:val="99"/>
    <w:semiHidden/>
    <w:unhideWhenUsed/>
    <w:rsid w:val="004013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8E"/>
    <w:rPr>
      <w:rFonts w:ascii="Segoe UI" w:hAnsi="Segoe UI" w:cs="Segoe UI"/>
      <w:sz w:val="18"/>
      <w:szCs w:val="18"/>
    </w:rPr>
  </w:style>
  <w:style w:type="table" w:styleId="TableGrid">
    <w:name w:val="Table Grid"/>
    <w:basedOn w:val="TableNormal"/>
    <w:uiPriority w:val="39"/>
    <w:rsid w:val="00F1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959E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urldefense.proofpoint.com/v2/url?u=https-3A__openstax.org_books_introductory-2Dstatistics_pages_2-2D3-2Dmeasures-2Dof-2Dthe-2Dlocation-2Dof-2Dthe-2Ddata&amp;d=DwMFAg&amp;c=FbBevciwIvGuzsJQdDnze9uCWRSXekJosRCbxNiCfPE&amp;r=vaGzs1FRfPDFA56YJw1iF5Ji3LVJ4TDJBfnBSMdxYEQ&amp;m=cJoVShw5ib4o-0Zx4EMQhiLzNivA0tjXYGTEXxdGwg0&amp;s=VHbkFf3dzMF0TpkNWl6MNlcRX8f8FV7juK7H-jIIYA4&amp;e="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491B687-B156-42FD-BE1F-3F73DEE3FD03}">
  <ds:schemaRefs>
    <ds:schemaRef ds:uri="http://schemas.openxmlformats.org/officeDocument/2006/bibliography"/>
  </ds:schemaRefs>
</ds:datastoreItem>
</file>

<file path=customXml/itemProps2.xml><?xml version="1.0" encoding="utf-8"?>
<ds:datastoreItem xmlns:ds="http://schemas.openxmlformats.org/officeDocument/2006/customXml" ds:itemID="{CDBC097E-EEAF-488F-9093-84824944D85C}"/>
</file>

<file path=customXml/itemProps3.xml><?xml version="1.0" encoding="utf-8"?>
<ds:datastoreItem xmlns:ds="http://schemas.openxmlformats.org/officeDocument/2006/customXml" ds:itemID="{2FAF0B8C-6606-4410-B056-44F22A410B94}"/>
</file>

<file path=customXml/itemProps4.xml><?xml version="1.0" encoding="utf-8"?>
<ds:datastoreItem xmlns:ds="http://schemas.openxmlformats.org/officeDocument/2006/customXml" ds:itemID="{2B7C840B-F13B-4FBE-BAEA-907EFEB6FDFB}"/>
</file>

<file path=docProps/app.xml><?xml version="1.0" encoding="utf-8"?>
<Properties xmlns="http://schemas.openxmlformats.org/officeDocument/2006/extended-properties" xmlns:vt="http://schemas.openxmlformats.org/officeDocument/2006/docPropsVTypes">
  <Template>Normal</Template>
  <TotalTime>23</TotalTime>
  <Pages>10</Pages>
  <Words>2947</Words>
  <Characters>16800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14</cp:revision>
  <dcterms:created xsi:type="dcterms:W3CDTF">2021-05-14T16:23:00Z</dcterms:created>
  <dcterms:modified xsi:type="dcterms:W3CDTF">2021-05-15T14:15:00Z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